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269FB" w14:textId="214640FD" w:rsidR="00BD44E4" w:rsidRDefault="00BD44E4" w:rsidP="00BD44E4">
      <w:pPr>
        <w:pStyle w:val="Title"/>
      </w:pPr>
      <w:r>
        <w:t>Recruitment Privacy Notice</w:t>
      </w:r>
    </w:p>
    <w:p w14:paraId="1FC86481" w14:textId="77777777" w:rsidR="00BD44E4" w:rsidRPr="0041108E" w:rsidRDefault="0041108E" w:rsidP="00BD44E4">
      <w:pPr>
        <w:pStyle w:val="FFWLevel1"/>
        <w:rPr>
          <w:b/>
        </w:rPr>
      </w:pPr>
      <w:r w:rsidRPr="0041108E">
        <w:rPr>
          <w:b/>
        </w:rPr>
        <w:t>Introduction</w:t>
      </w:r>
    </w:p>
    <w:p w14:paraId="65C463AE" w14:textId="77777777" w:rsidR="0041108E" w:rsidRPr="0041108E" w:rsidRDefault="0041108E" w:rsidP="0041108E">
      <w:pPr>
        <w:spacing w:line="276" w:lineRule="auto"/>
        <w:rPr>
          <w:rFonts w:cs="Arial"/>
          <w:szCs w:val="20"/>
        </w:rPr>
      </w:pPr>
      <w:r w:rsidRPr="0041108E">
        <w:rPr>
          <w:rFonts w:cs="Arial"/>
          <w:szCs w:val="20"/>
        </w:rPr>
        <w:t>We respect the privacy rights of individuals and are committed to handling personal information responsibly and in accordance with applicable law.</w:t>
      </w:r>
      <w:r w:rsidRPr="005076F7">
        <w:rPr>
          <w:rFonts w:cs="Arial"/>
          <w:szCs w:val="20"/>
        </w:rPr>
        <w:t xml:space="preserve"> It is important that you read all of this Notice carefully as it sets out how Fieldfisher LLP ("the Company", "we" or "us") handles your personal information when you apply for a job or other role with us and the rights you have in connection with that information. The term "applicants"</w:t>
      </w:r>
      <w:r w:rsidRPr="0041108E">
        <w:rPr>
          <w:rFonts w:cs="Arial"/>
          <w:szCs w:val="20"/>
        </w:rPr>
        <w:t xml:space="preserve"> is used in this Notice to refer to anyone who applies for a job role, a placement scheme, vacation scheme, or who otherwise seeks to carry out work with or for us (whether on a permanent or non-permanent basis). </w:t>
      </w:r>
    </w:p>
    <w:p w14:paraId="3A30FA9B" w14:textId="77777777" w:rsidR="0041108E" w:rsidRDefault="0041108E" w:rsidP="0041108E">
      <w:pPr>
        <w:spacing w:line="276" w:lineRule="auto"/>
        <w:rPr>
          <w:rFonts w:cs="Arial"/>
          <w:szCs w:val="20"/>
        </w:rPr>
      </w:pPr>
      <w:r w:rsidRPr="0041108E">
        <w:rPr>
          <w:rFonts w:cs="Arial"/>
          <w:szCs w:val="20"/>
        </w:rPr>
        <w:t>If you are in any doubt, or have any comments or questions about this Notice, please contact us using the contact details set out at Section 8 below.</w:t>
      </w:r>
    </w:p>
    <w:p w14:paraId="040AD179" w14:textId="77777777" w:rsidR="0041108E" w:rsidRPr="00ED320F" w:rsidRDefault="0041108E" w:rsidP="0041108E">
      <w:pPr>
        <w:pStyle w:val="FFWLevel1"/>
        <w:rPr>
          <w:rFonts w:cs="Arial"/>
          <w:szCs w:val="20"/>
        </w:rPr>
      </w:pPr>
      <w:r w:rsidRPr="00ED320F">
        <w:rPr>
          <w:rFonts w:cs="Arial"/>
          <w:b/>
          <w:szCs w:val="20"/>
        </w:rPr>
        <w:t>Types of personal information we collect when you apply</w:t>
      </w:r>
    </w:p>
    <w:p w14:paraId="2E12B52C" w14:textId="77777777" w:rsidR="0041108E" w:rsidRPr="00ED320F" w:rsidRDefault="0041108E" w:rsidP="0041108E">
      <w:pPr>
        <w:spacing w:line="276" w:lineRule="auto"/>
        <w:rPr>
          <w:rFonts w:cs="Arial"/>
          <w:i/>
          <w:szCs w:val="20"/>
        </w:rPr>
      </w:pPr>
      <w:r w:rsidRPr="00ED320F">
        <w:rPr>
          <w:rFonts w:cs="Arial"/>
          <w:i/>
          <w:szCs w:val="20"/>
        </w:rPr>
        <w:t>Information that we collect automatically</w:t>
      </w:r>
    </w:p>
    <w:p w14:paraId="1EBD24E4" w14:textId="77777777" w:rsidR="0041108E" w:rsidRPr="00ED320F" w:rsidRDefault="0041108E" w:rsidP="0041108E">
      <w:pPr>
        <w:spacing w:line="276" w:lineRule="auto"/>
        <w:rPr>
          <w:rFonts w:cs="Arial"/>
          <w:szCs w:val="20"/>
        </w:rPr>
      </w:pPr>
      <w:r w:rsidRPr="00ED320F">
        <w:rPr>
          <w:rFonts w:cs="Arial"/>
          <w:szCs w:val="20"/>
        </w:rPr>
        <w:t xml:space="preserve">You can visit the recruitment section of our website </w:t>
      </w:r>
      <w:r w:rsidRPr="00ED320F">
        <w:rPr>
          <w:rFonts w:cs="Arial"/>
          <w:color w:val="0000FF"/>
          <w:szCs w:val="20"/>
          <w:u w:val="single"/>
        </w:rPr>
        <w:t>https://www.fieldfisher.com/en/careers</w:t>
      </w:r>
      <w:r w:rsidRPr="00ED320F">
        <w:rPr>
          <w:rFonts w:cs="Arial"/>
          <w:szCs w:val="20"/>
        </w:rPr>
        <w:t xml:space="preserve"> ("</w:t>
      </w:r>
      <w:r w:rsidRPr="00ED320F">
        <w:rPr>
          <w:rFonts w:cs="Arial"/>
          <w:b/>
          <w:szCs w:val="20"/>
        </w:rPr>
        <w:t>Website</w:t>
      </w:r>
      <w:r w:rsidRPr="00ED320F">
        <w:rPr>
          <w:rFonts w:cs="Arial"/>
          <w:szCs w:val="20"/>
        </w:rPr>
        <w:t>") and search for jobs without providing personal information. However, we do collect certain information automatically from your device when you visit our Website.  For further information, please see the privacy notice that applies to the use of our Website  www.fieldfisher.com/en/privacy-notice</w:t>
      </w:r>
    </w:p>
    <w:p w14:paraId="593CF261" w14:textId="77777777" w:rsidR="0041108E" w:rsidRPr="00ED320F" w:rsidRDefault="0041108E" w:rsidP="0041108E">
      <w:pPr>
        <w:spacing w:line="276" w:lineRule="auto"/>
        <w:rPr>
          <w:rFonts w:cs="Arial"/>
          <w:i/>
          <w:szCs w:val="20"/>
        </w:rPr>
      </w:pPr>
      <w:r w:rsidRPr="00ED320F">
        <w:rPr>
          <w:rFonts w:cs="Arial"/>
          <w:i/>
          <w:szCs w:val="20"/>
        </w:rPr>
        <w:t>Personal Information collected from you</w:t>
      </w:r>
    </w:p>
    <w:p w14:paraId="122B4BE2" w14:textId="1F381725" w:rsidR="0041108E" w:rsidRPr="00ED320F" w:rsidRDefault="0041108E" w:rsidP="0041108E">
      <w:pPr>
        <w:spacing w:line="276" w:lineRule="auto"/>
        <w:rPr>
          <w:rFonts w:cs="Arial"/>
          <w:szCs w:val="20"/>
        </w:rPr>
      </w:pPr>
      <w:r w:rsidRPr="00ED320F">
        <w:rPr>
          <w:rFonts w:cs="Arial"/>
          <w:szCs w:val="20"/>
        </w:rPr>
        <w:t>The types of personal information we collect and process when you apply for a role with Fieldfisher LLP includes (but is not limited to):</w:t>
      </w:r>
    </w:p>
    <w:p w14:paraId="220ACC02" w14:textId="77777777" w:rsidR="0041108E" w:rsidRPr="00ED320F" w:rsidRDefault="0041108E" w:rsidP="0041108E">
      <w:pPr>
        <w:spacing w:line="276" w:lineRule="auto"/>
        <w:rPr>
          <w:rFonts w:cs="Arial"/>
          <w:szCs w:val="20"/>
        </w:rPr>
      </w:pPr>
    </w:p>
    <w:p w14:paraId="13413754"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Identification data and contact details</w:t>
      </w:r>
      <w:r w:rsidRPr="00ED320F">
        <w:rPr>
          <w:rFonts w:cs="Arial"/>
          <w:szCs w:val="20"/>
        </w:rPr>
        <w:t xml:space="preserve"> – including your name, address, email address, phone number and other contact information, gender, date of birth, nationality/ies, national identifiers (such as national ID/passport, social security number(s)).</w:t>
      </w:r>
    </w:p>
    <w:p w14:paraId="47F459BF"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Employment history</w:t>
      </w:r>
      <w:r w:rsidRPr="00ED320F">
        <w:rPr>
          <w:rFonts w:cs="Arial"/>
          <w:szCs w:val="20"/>
        </w:rPr>
        <w:t xml:space="preserve"> – such as previous employers and job titles/positions.</w:t>
      </w:r>
    </w:p>
    <w:p w14:paraId="0423D220"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Background information</w:t>
      </w:r>
      <w:r w:rsidRPr="00ED320F">
        <w:rPr>
          <w:rFonts w:cs="Arial"/>
          <w:szCs w:val="20"/>
        </w:rPr>
        <w:t xml:space="preserve"> – such as academic/professional qualifications, job qualifications, education, details included in your CV/résumé (which might include details of any memberships or interests constituting sensitive personal information), transcripts and employment references.</w:t>
      </w:r>
    </w:p>
    <w:p w14:paraId="6D40D204"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 xml:space="preserve">Details of your </w:t>
      </w:r>
      <w:r w:rsidRPr="00ED320F">
        <w:rPr>
          <w:rFonts w:cs="Arial"/>
          <w:b/>
          <w:szCs w:val="20"/>
        </w:rPr>
        <w:t xml:space="preserve">nominated referees </w:t>
      </w:r>
      <w:r w:rsidRPr="00ED320F">
        <w:rPr>
          <w:rFonts w:cs="Arial"/>
          <w:szCs w:val="20"/>
        </w:rPr>
        <w:t>(including their name, contact details, employer and job role).</w:t>
      </w:r>
    </w:p>
    <w:p w14:paraId="6AC5CCBA"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 xml:space="preserve">Details of your </w:t>
      </w:r>
      <w:r w:rsidRPr="00ED320F">
        <w:rPr>
          <w:rFonts w:cs="Arial"/>
          <w:b/>
          <w:szCs w:val="20"/>
        </w:rPr>
        <w:t>immigration/visa status</w:t>
      </w:r>
      <w:r w:rsidRPr="00ED320F">
        <w:rPr>
          <w:rFonts w:cs="Arial"/>
          <w:szCs w:val="20"/>
        </w:rPr>
        <w:t>.</w:t>
      </w:r>
    </w:p>
    <w:p w14:paraId="414BDD5A"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Previous applications/roles</w:t>
      </w:r>
      <w:r w:rsidRPr="00ED320F">
        <w:rPr>
          <w:rFonts w:cs="Arial"/>
          <w:szCs w:val="20"/>
        </w:rPr>
        <w:t xml:space="preserve"> (information relating to previous applications you have made to the Fieldfisher Group and/or any previous employment history with Fieldfisher).</w:t>
      </w:r>
    </w:p>
    <w:p w14:paraId="1677A130"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Professional information (for fee earners)</w:t>
      </w:r>
      <w:r w:rsidRPr="00ED320F">
        <w:rPr>
          <w:rFonts w:cs="Arial"/>
          <w:szCs w:val="20"/>
        </w:rPr>
        <w:t xml:space="preserve"> – information regarding your professional history, including but not limited to, date of admission; in which jurisdiction did you qualify; have any complaints been made against you to a regulatory body. </w:t>
      </w:r>
    </w:p>
    <w:p w14:paraId="066F599A"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Criminal offence information</w:t>
      </w:r>
      <w:r w:rsidRPr="00ED320F">
        <w:rPr>
          <w:rFonts w:cs="Arial"/>
          <w:szCs w:val="20"/>
        </w:rPr>
        <w:t xml:space="preserve"> – whether you have any criminal convictions</w:t>
      </w:r>
    </w:p>
    <w:p w14:paraId="78CD0E08"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b/>
          <w:szCs w:val="20"/>
        </w:rPr>
        <w:t>Other information you voluntarily provide</w:t>
      </w:r>
      <w:r w:rsidRPr="00ED320F">
        <w:rPr>
          <w:rFonts w:cs="Arial"/>
          <w:szCs w:val="20"/>
        </w:rPr>
        <w:t xml:space="preserve"> throughout the process, including through assessment centres / exercises and interviews. </w:t>
      </w:r>
    </w:p>
    <w:p w14:paraId="38A02ED0" w14:textId="77777777" w:rsidR="0041108E" w:rsidRPr="00ED320F" w:rsidRDefault="0041108E" w:rsidP="0041108E">
      <w:pPr>
        <w:spacing w:line="276" w:lineRule="auto"/>
        <w:rPr>
          <w:rFonts w:cs="Arial"/>
          <w:szCs w:val="20"/>
        </w:rPr>
      </w:pPr>
      <w:r w:rsidRPr="00ED320F">
        <w:rPr>
          <w:rFonts w:cs="Arial"/>
          <w:szCs w:val="20"/>
        </w:rPr>
        <w:t xml:space="preserve">We may need to collect, or request, some Sensitive Personal Information for legitimate recruitment-related purposes: for example, information about your racial/ethnic origin, gender and disabilities for the purposes of equal opportunities monitoring, to comply with anti-discrimination laws and for government reporting obligations; or information about your physical or mental condition to consider accommodations for the </w:t>
      </w:r>
      <w:r w:rsidRPr="00ED320F">
        <w:rPr>
          <w:rFonts w:cs="Arial"/>
          <w:szCs w:val="20"/>
        </w:rPr>
        <w:lastRenderedPageBreak/>
        <w:t>recruitment process and/or subsequent job role.  For the most part, the provision of this information will be entirely voluntary, however, Fieldfisher operates a number of programmes designed for underrepresented student groups where the processing of the information is required.  We will make this clear at the relevant time and provide a separate privacy notice to explain this processing. You may provide, on a voluntary basis, other Sensitive Personal Information during the recruitment process.</w:t>
      </w:r>
    </w:p>
    <w:p w14:paraId="7430C297" w14:textId="77777777" w:rsidR="0041108E" w:rsidRPr="00ED320F" w:rsidRDefault="0041108E" w:rsidP="0041108E">
      <w:pPr>
        <w:spacing w:line="276" w:lineRule="auto"/>
        <w:rPr>
          <w:rFonts w:cs="Arial"/>
          <w:i/>
          <w:szCs w:val="20"/>
        </w:rPr>
      </w:pPr>
      <w:r w:rsidRPr="00ED320F">
        <w:rPr>
          <w:rFonts w:cs="Arial"/>
          <w:i/>
          <w:szCs w:val="20"/>
        </w:rPr>
        <w:t>Personal information collected from other sources</w:t>
      </w:r>
    </w:p>
    <w:p w14:paraId="0DA623AE" w14:textId="77777777" w:rsidR="0041108E" w:rsidRPr="00ED320F" w:rsidRDefault="0041108E" w:rsidP="0041108E">
      <w:pPr>
        <w:pStyle w:val="ListParagraph"/>
        <w:spacing w:before="0" w:line="276" w:lineRule="auto"/>
        <w:ind w:left="360"/>
        <w:rPr>
          <w:rFonts w:cs="Arial"/>
          <w:szCs w:val="20"/>
        </w:rPr>
      </w:pPr>
    </w:p>
    <w:p w14:paraId="39B37166"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References provided by referees.</w:t>
      </w:r>
    </w:p>
    <w:p w14:paraId="34122FD2"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Other background information provided or confirmed by academic institutions and training or certification providers.</w:t>
      </w:r>
    </w:p>
    <w:p w14:paraId="38C155FE"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 xml:space="preserve">Criminal records data obtained through criminal records checks. </w:t>
      </w:r>
    </w:p>
    <w:p w14:paraId="6C0CCEC8"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 xml:space="preserve">Information provided by background checking agencies and other external database holders (for example credit reference agencies and professional / other sanctions registries). </w:t>
      </w:r>
    </w:p>
    <w:p w14:paraId="4265C2DF"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Information provided by recruitment or executive search agencies.</w:t>
      </w:r>
    </w:p>
    <w:p w14:paraId="54F1B45C" w14:textId="77777777" w:rsidR="0041108E" w:rsidRPr="00ED320F" w:rsidRDefault="0041108E" w:rsidP="0041108E">
      <w:pPr>
        <w:pStyle w:val="ListParagraph"/>
        <w:numPr>
          <w:ilvl w:val="0"/>
          <w:numId w:val="37"/>
        </w:numPr>
        <w:spacing w:before="0" w:line="276" w:lineRule="auto"/>
        <w:rPr>
          <w:rFonts w:cs="Arial"/>
          <w:szCs w:val="20"/>
        </w:rPr>
      </w:pPr>
      <w:r w:rsidRPr="00ED320F">
        <w:rPr>
          <w:rFonts w:cs="Arial"/>
          <w:szCs w:val="20"/>
        </w:rPr>
        <w:t>Information collected from publically available sources, including any social media platforms you use or other information available online.</w:t>
      </w:r>
    </w:p>
    <w:p w14:paraId="57A114F9" w14:textId="77777777" w:rsidR="0041108E" w:rsidRPr="00ED320F" w:rsidRDefault="0041108E" w:rsidP="0041108E">
      <w:pPr>
        <w:spacing w:line="276" w:lineRule="auto"/>
        <w:rPr>
          <w:rFonts w:cs="Arial"/>
          <w:szCs w:val="20"/>
        </w:rPr>
      </w:pPr>
      <w:r w:rsidRPr="00ED320F">
        <w:rPr>
          <w:rFonts w:cs="Arial"/>
          <w:szCs w:val="20"/>
        </w:rPr>
        <w:t>(in each case, where permissible and in accordance with applicable law).</w:t>
      </w:r>
    </w:p>
    <w:p w14:paraId="59AE6F58" w14:textId="77777777" w:rsidR="00BD44E4" w:rsidRPr="00ED320F" w:rsidRDefault="00BD44E4" w:rsidP="00BD44E4">
      <w:pPr>
        <w:pStyle w:val="FFWLevel2"/>
        <w:numPr>
          <w:ilvl w:val="0"/>
          <w:numId w:val="0"/>
        </w:numPr>
        <w:ind w:left="794"/>
        <w:rPr>
          <w:rFonts w:cs="Arial"/>
          <w:szCs w:val="20"/>
        </w:rPr>
      </w:pPr>
    </w:p>
    <w:p w14:paraId="13F26979" w14:textId="77777777" w:rsidR="0041108E" w:rsidRPr="00ED320F" w:rsidRDefault="0041108E" w:rsidP="0041108E">
      <w:pPr>
        <w:pStyle w:val="FFWLevel1"/>
        <w:spacing w:before="0" w:line="276" w:lineRule="auto"/>
        <w:rPr>
          <w:rFonts w:cs="Arial"/>
          <w:szCs w:val="20"/>
        </w:rPr>
      </w:pPr>
      <w:r w:rsidRPr="00ED320F">
        <w:rPr>
          <w:rFonts w:eastAsia="Arial" w:cs="Arial"/>
          <w:b/>
          <w:szCs w:val="20"/>
        </w:rPr>
        <w:t>Purposes for processing personal information</w:t>
      </w:r>
    </w:p>
    <w:p w14:paraId="55C50D04" w14:textId="20D0695F" w:rsidR="0041108E" w:rsidRDefault="0041108E" w:rsidP="0041108E">
      <w:pPr>
        <w:spacing w:line="276" w:lineRule="auto"/>
        <w:rPr>
          <w:rFonts w:cs="Arial"/>
          <w:szCs w:val="20"/>
        </w:rPr>
      </w:pPr>
      <w:r w:rsidRPr="00ED320F">
        <w:rPr>
          <w:rFonts w:cs="Arial"/>
          <w:szCs w:val="20"/>
        </w:rPr>
        <w:t xml:space="preserve">We collect and use this personal information primarily for recruitment purposes – in particular, to determine your qualifications for employment and to reach a hiring decision. This includes assessing your skills, qualifications and background for a particular role, verifying your information, carrying out reference checks or background checks (where applicable) and to generally manage the hiring process and communicate with you about it.  </w:t>
      </w:r>
    </w:p>
    <w:p w14:paraId="76671E80" w14:textId="53DE1CD6" w:rsidR="000D0C9B" w:rsidRPr="000D0C9B" w:rsidRDefault="000D0C9B" w:rsidP="0041108E">
      <w:pPr>
        <w:spacing w:line="276" w:lineRule="auto"/>
        <w:rPr>
          <w:rFonts w:cs="Arial"/>
          <w:szCs w:val="20"/>
        </w:rPr>
      </w:pPr>
      <w:r w:rsidRPr="000D0C9B">
        <w:rPr>
          <w:rFonts w:cs="Arial"/>
          <w:szCs w:val="20"/>
        </w:rPr>
        <w:t>As part of the recruitment process, we assess candidates using online questionnaires and tests which will profile and evaluate certain skills and attributes such as their communication, prioritization, time management and problem solving skills. Due to the number of applications we receive, our recruitment team may only review your application if you meet certain criteria in these tests. Feedback can be provided and you can always reach out to us at</w:t>
      </w:r>
      <w:r>
        <w:rPr>
          <w:rFonts w:cs="Arial"/>
          <w:szCs w:val="20"/>
        </w:rPr>
        <w:t xml:space="preserve"> </w:t>
      </w:r>
      <w:hyperlink r:id="rId8" w:history="1">
        <w:r w:rsidRPr="002D1263">
          <w:rPr>
            <w:rStyle w:val="Hyperlink"/>
            <w:rFonts w:cs="Arial"/>
            <w:szCs w:val="20"/>
          </w:rPr>
          <w:t>EarlyCareersTeam@fieldfisher.com</w:t>
        </w:r>
      </w:hyperlink>
      <w:r>
        <w:rPr>
          <w:rFonts w:cs="Arial"/>
          <w:szCs w:val="20"/>
        </w:rPr>
        <w:t xml:space="preserve"> </w:t>
      </w:r>
      <w:r w:rsidRPr="000D0C9B">
        <w:rPr>
          <w:rFonts w:cs="Arial"/>
          <w:szCs w:val="20"/>
        </w:rPr>
        <w:t>if you would like to discuss your test results</w:t>
      </w:r>
      <w:r w:rsidRPr="000D0C9B">
        <w:rPr>
          <w:rFonts w:cs="Arial"/>
          <w:szCs w:val="20"/>
        </w:rPr>
        <w:t>.</w:t>
      </w:r>
    </w:p>
    <w:p w14:paraId="039125ED" w14:textId="1FA9D0F2" w:rsidR="0041108E" w:rsidRPr="00ED320F" w:rsidRDefault="0041108E" w:rsidP="0041108E">
      <w:pPr>
        <w:spacing w:line="276" w:lineRule="auto"/>
        <w:rPr>
          <w:rFonts w:cs="Arial"/>
          <w:szCs w:val="20"/>
        </w:rPr>
      </w:pPr>
      <w:r w:rsidRPr="00ED320F">
        <w:rPr>
          <w:rFonts w:cs="Arial"/>
          <w:szCs w:val="20"/>
        </w:rPr>
        <w:t xml:space="preserve">If you are accepted for a role at Fieldfisher LLP, the information collected during the recruitment process will form part of your ongoing staff member record and will be processed in accordance with our Employee Privacy Notice. </w:t>
      </w:r>
      <w:r w:rsidR="008853F7">
        <w:rPr>
          <w:rFonts w:cs="Arial"/>
          <w:szCs w:val="20"/>
        </w:rPr>
        <w:t>The data will remain live in the recruitment platform for 21 months.</w:t>
      </w:r>
    </w:p>
    <w:p w14:paraId="7268B5E8" w14:textId="2055256E" w:rsidR="0041108E" w:rsidRDefault="0041108E" w:rsidP="0041108E">
      <w:pPr>
        <w:spacing w:line="276" w:lineRule="auto"/>
        <w:rPr>
          <w:rFonts w:eastAsia="Arial" w:cs="Arial"/>
          <w:szCs w:val="20"/>
        </w:rPr>
      </w:pPr>
      <w:r w:rsidRPr="00ED320F">
        <w:rPr>
          <w:rFonts w:cs="Arial"/>
          <w:szCs w:val="20"/>
        </w:rPr>
        <w:t xml:space="preserve">If you are not successful, we may still keep your </w:t>
      </w:r>
      <w:r w:rsidR="00C433BD">
        <w:rPr>
          <w:rFonts w:cs="Arial"/>
          <w:szCs w:val="20"/>
        </w:rPr>
        <w:t>candidate account open</w:t>
      </w:r>
      <w:r w:rsidR="00C433BD" w:rsidRPr="00ED320F">
        <w:rPr>
          <w:rFonts w:cs="Arial"/>
          <w:szCs w:val="20"/>
        </w:rPr>
        <w:t xml:space="preserve"> </w:t>
      </w:r>
      <w:r w:rsidRPr="00ED320F">
        <w:rPr>
          <w:rFonts w:cs="Arial"/>
          <w:szCs w:val="20"/>
        </w:rPr>
        <w:t xml:space="preserve">for up to </w:t>
      </w:r>
      <w:r w:rsidR="00D83671">
        <w:rPr>
          <w:rFonts w:cs="Arial"/>
          <w:szCs w:val="20"/>
        </w:rPr>
        <w:t>21</w:t>
      </w:r>
      <w:r w:rsidRPr="00ED320F">
        <w:rPr>
          <w:rFonts w:cs="Arial"/>
          <w:szCs w:val="20"/>
        </w:rPr>
        <w:t xml:space="preserve"> months, to allow us to consider you for other suitable openings within Fieldfisher LLP in the future unless you request that we delete your </w:t>
      </w:r>
      <w:r w:rsidR="00AE0C49">
        <w:rPr>
          <w:rFonts w:cs="Arial"/>
          <w:szCs w:val="20"/>
        </w:rPr>
        <w:t>account</w:t>
      </w:r>
      <w:r w:rsidRPr="00ED320F">
        <w:rPr>
          <w:rFonts w:cs="Arial"/>
          <w:szCs w:val="20"/>
        </w:rPr>
        <w:t xml:space="preserve">. </w:t>
      </w:r>
      <w:r w:rsidRPr="00ED320F">
        <w:rPr>
          <w:rFonts w:eastAsia="Arial" w:cs="Arial"/>
          <w:szCs w:val="20"/>
        </w:rPr>
        <w:t xml:space="preserve">Applications for those who are unsuccessful are deleted </w:t>
      </w:r>
      <w:r w:rsidR="008853F7">
        <w:rPr>
          <w:rFonts w:eastAsia="Arial" w:cs="Arial"/>
          <w:szCs w:val="20"/>
        </w:rPr>
        <w:t>12</w:t>
      </w:r>
      <w:r w:rsidRPr="00ED320F">
        <w:rPr>
          <w:rFonts w:eastAsia="Arial" w:cs="Arial"/>
          <w:szCs w:val="20"/>
        </w:rPr>
        <w:t xml:space="preserve"> months after the submission date. </w:t>
      </w:r>
    </w:p>
    <w:p w14:paraId="36178A0E" w14:textId="77777777" w:rsidR="00EF74F7" w:rsidRDefault="00EF74F7" w:rsidP="0041108E">
      <w:pPr>
        <w:spacing w:line="276" w:lineRule="auto"/>
        <w:rPr>
          <w:rFonts w:eastAsia="Arial" w:cs="Arial"/>
          <w:szCs w:val="20"/>
        </w:rPr>
      </w:pPr>
    </w:p>
    <w:p w14:paraId="40180FD5" w14:textId="77777777" w:rsidR="0041108E" w:rsidRPr="00EF74F7" w:rsidRDefault="0041108E" w:rsidP="00ED320F">
      <w:pPr>
        <w:pStyle w:val="FFWLevel1"/>
        <w:rPr>
          <w:rFonts w:cs="Arial"/>
          <w:b/>
          <w:szCs w:val="20"/>
        </w:rPr>
      </w:pPr>
      <w:r w:rsidRPr="00EF74F7">
        <w:rPr>
          <w:rFonts w:cs="Arial"/>
          <w:b/>
          <w:szCs w:val="20"/>
        </w:rPr>
        <w:t>Who we share your personal information with and transfers abroad</w:t>
      </w:r>
    </w:p>
    <w:p w14:paraId="76242290" w14:textId="77777777" w:rsidR="0041108E" w:rsidRPr="00ED320F" w:rsidRDefault="0041108E" w:rsidP="0041108E">
      <w:pPr>
        <w:spacing w:line="276" w:lineRule="auto"/>
        <w:rPr>
          <w:rFonts w:eastAsia="Arial" w:cs="Arial"/>
          <w:szCs w:val="20"/>
        </w:rPr>
      </w:pPr>
      <w:r w:rsidRPr="00ED320F">
        <w:rPr>
          <w:rFonts w:cs="Arial"/>
          <w:szCs w:val="20"/>
        </w:rPr>
        <w:t xml:space="preserve">We take care to allow access to personal information only to those who require such access to perform their tasks and duties, and to third parties who have a legitimate purpose for accessing it. </w:t>
      </w:r>
      <w:r w:rsidRPr="00ED320F">
        <w:rPr>
          <w:rFonts w:eastAsia="Arial" w:cs="Arial"/>
          <w:szCs w:val="20"/>
        </w:rPr>
        <w:t xml:space="preserve">Whenever we permit a third party to access personal information, we will implement appropriate measures to ensure the information is used in a manner consistent with this Notice and that the security and confidentiality of the information is maintained. </w:t>
      </w:r>
    </w:p>
    <w:p w14:paraId="634ED364" w14:textId="77777777" w:rsidR="0041108E" w:rsidRPr="00ED320F" w:rsidRDefault="0041108E" w:rsidP="0041108E">
      <w:pPr>
        <w:spacing w:line="276" w:lineRule="auto"/>
        <w:rPr>
          <w:rFonts w:eastAsia="Arial" w:cs="Arial"/>
          <w:i/>
          <w:szCs w:val="20"/>
        </w:rPr>
      </w:pPr>
      <w:r w:rsidRPr="00ED320F">
        <w:rPr>
          <w:rFonts w:eastAsia="Arial" w:cs="Arial"/>
          <w:i/>
          <w:szCs w:val="20"/>
        </w:rPr>
        <w:t>Transfers to other group companies</w:t>
      </w:r>
    </w:p>
    <w:p w14:paraId="62107E84" w14:textId="77777777" w:rsidR="0041108E" w:rsidRPr="00ED320F" w:rsidRDefault="0041108E" w:rsidP="0041108E">
      <w:pPr>
        <w:spacing w:line="276" w:lineRule="auto"/>
        <w:rPr>
          <w:rFonts w:cs="Arial"/>
          <w:szCs w:val="20"/>
        </w:rPr>
      </w:pPr>
      <w:r w:rsidRPr="00ED320F">
        <w:rPr>
          <w:rFonts w:eastAsia="Arial" w:cs="Arial"/>
          <w:szCs w:val="20"/>
        </w:rPr>
        <w:t>We will share your personal information with other members of the Company's Group around the world in order to administer our recruitment processes and store data.</w:t>
      </w:r>
    </w:p>
    <w:p w14:paraId="2DD269F7" w14:textId="77777777" w:rsidR="0041108E" w:rsidRPr="00ED320F" w:rsidRDefault="0041108E" w:rsidP="0041108E">
      <w:pPr>
        <w:spacing w:line="276" w:lineRule="auto"/>
        <w:rPr>
          <w:rFonts w:cs="Arial"/>
          <w:i/>
          <w:szCs w:val="20"/>
        </w:rPr>
      </w:pPr>
      <w:r w:rsidRPr="00ED320F">
        <w:rPr>
          <w:rFonts w:cs="Arial"/>
          <w:i/>
          <w:szCs w:val="20"/>
        </w:rPr>
        <w:t>Transfers to third party service providers</w:t>
      </w:r>
    </w:p>
    <w:p w14:paraId="7C3804AA" w14:textId="77777777" w:rsidR="0041108E" w:rsidRPr="00ED320F" w:rsidRDefault="0041108E" w:rsidP="0041108E">
      <w:pPr>
        <w:spacing w:line="276" w:lineRule="auto"/>
        <w:rPr>
          <w:rFonts w:cs="Arial"/>
          <w:szCs w:val="20"/>
        </w:rPr>
      </w:pPr>
      <w:r w:rsidRPr="00ED320F">
        <w:rPr>
          <w:rFonts w:cs="Arial"/>
          <w:szCs w:val="20"/>
        </w:rPr>
        <w:lastRenderedPageBreak/>
        <w:t>We may make certain personal information available to third parties who provide services relating to the recruitment process to us, including:</w:t>
      </w:r>
    </w:p>
    <w:p w14:paraId="0C17E918" w14:textId="77777777" w:rsidR="00ED320F" w:rsidRPr="00ED320F" w:rsidRDefault="00ED320F" w:rsidP="00ED320F">
      <w:pPr>
        <w:pStyle w:val="ListParagraph"/>
        <w:spacing w:before="0" w:line="276" w:lineRule="auto"/>
        <w:ind w:left="360"/>
        <w:rPr>
          <w:rFonts w:cs="Arial"/>
          <w:szCs w:val="20"/>
        </w:rPr>
      </w:pPr>
    </w:p>
    <w:p w14:paraId="518BA9A0" w14:textId="77777777" w:rsidR="000D0C9B" w:rsidRDefault="0041108E" w:rsidP="0041108E">
      <w:pPr>
        <w:pStyle w:val="ListParagraph"/>
        <w:numPr>
          <w:ilvl w:val="0"/>
          <w:numId w:val="40"/>
        </w:numPr>
        <w:spacing w:before="0" w:line="276" w:lineRule="auto"/>
        <w:rPr>
          <w:rFonts w:cs="Arial"/>
          <w:szCs w:val="20"/>
        </w:rPr>
      </w:pPr>
      <w:r w:rsidRPr="00ED320F">
        <w:rPr>
          <w:rFonts w:cs="Arial"/>
          <w:szCs w:val="20"/>
        </w:rPr>
        <w:t xml:space="preserve">recruitment or executive search agencies involved in your recruitment, e.g. </w:t>
      </w:r>
      <w:r w:rsidR="00D83671">
        <w:rPr>
          <w:rFonts w:cs="Arial"/>
          <w:szCs w:val="20"/>
        </w:rPr>
        <w:t>Networx</w:t>
      </w:r>
      <w:r w:rsidRPr="00ED320F">
        <w:rPr>
          <w:rFonts w:cs="Arial"/>
          <w:szCs w:val="20"/>
        </w:rPr>
        <w:t>; Reed; NIJobs</w:t>
      </w:r>
    </w:p>
    <w:p w14:paraId="0C55F099" w14:textId="239C606F" w:rsidR="0041108E" w:rsidRPr="00ED320F" w:rsidRDefault="000D0C9B" w:rsidP="0041108E">
      <w:pPr>
        <w:pStyle w:val="ListParagraph"/>
        <w:numPr>
          <w:ilvl w:val="0"/>
          <w:numId w:val="40"/>
        </w:numPr>
        <w:spacing w:before="0" w:line="276" w:lineRule="auto"/>
        <w:rPr>
          <w:rFonts w:cs="Arial"/>
          <w:szCs w:val="20"/>
        </w:rPr>
      </w:pPr>
      <w:r>
        <w:rPr>
          <w:rFonts w:cs="Arial"/>
          <w:szCs w:val="20"/>
        </w:rPr>
        <w:t>online candidate skills assessment provider: Neurosight</w:t>
      </w:r>
      <w:r w:rsidR="0041108E" w:rsidRPr="00ED320F">
        <w:rPr>
          <w:rFonts w:cs="Arial"/>
          <w:szCs w:val="20"/>
        </w:rPr>
        <w:t xml:space="preserve">. </w:t>
      </w:r>
    </w:p>
    <w:p w14:paraId="57FBDDDF" w14:textId="77777777" w:rsidR="0041108E" w:rsidRPr="00ED320F" w:rsidRDefault="0041108E" w:rsidP="0041108E">
      <w:pPr>
        <w:pStyle w:val="ListParagraph"/>
        <w:numPr>
          <w:ilvl w:val="0"/>
          <w:numId w:val="40"/>
        </w:numPr>
        <w:spacing w:before="0" w:line="276" w:lineRule="auto"/>
        <w:rPr>
          <w:rFonts w:cs="Arial"/>
          <w:szCs w:val="20"/>
        </w:rPr>
      </w:pPr>
      <w:r w:rsidRPr="00ED320F">
        <w:rPr>
          <w:rFonts w:cs="Arial"/>
          <w:szCs w:val="20"/>
        </w:rPr>
        <w:t>background checking or other screening providers and relevant local criminal records checking agencies, e.g. Credence</w:t>
      </w:r>
    </w:p>
    <w:p w14:paraId="747B8801" w14:textId="77777777" w:rsidR="0041108E" w:rsidRPr="00ED320F" w:rsidRDefault="0041108E" w:rsidP="0041108E">
      <w:pPr>
        <w:pStyle w:val="ListParagraph"/>
        <w:numPr>
          <w:ilvl w:val="0"/>
          <w:numId w:val="40"/>
        </w:numPr>
        <w:spacing w:before="0" w:line="276" w:lineRule="auto"/>
        <w:rPr>
          <w:rFonts w:cs="Arial"/>
          <w:szCs w:val="20"/>
        </w:rPr>
      </w:pPr>
      <w:r w:rsidRPr="00ED320F">
        <w:rPr>
          <w:rFonts w:cs="Arial"/>
          <w:szCs w:val="20"/>
        </w:rPr>
        <w:t xml:space="preserve">data storage, shared services and recruitment platform providers, IT developers and support providers and providers of hosting services in relation to our careers website </w:t>
      </w:r>
    </w:p>
    <w:p w14:paraId="421D7FF4" w14:textId="77777777" w:rsidR="0041108E" w:rsidRPr="00ED320F" w:rsidRDefault="0041108E" w:rsidP="0041108E">
      <w:pPr>
        <w:pStyle w:val="ListParagraph"/>
        <w:numPr>
          <w:ilvl w:val="0"/>
          <w:numId w:val="40"/>
        </w:numPr>
        <w:spacing w:before="0" w:line="276" w:lineRule="auto"/>
        <w:rPr>
          <w:rFonts w:cs="Arial"/>
          <w:szCs w:val="20"/>
        </w:rPr>
      </w:pPr>
      <w:r w:rsidRPr="00ED320F">
        <w:rPr>
          <w:rFonts w:cs="Arial"/>
          <w:szCs w:val="20"/>
        </w:rPr>
        <w:t>third parties working in collaboration with Fieldfisher for the provision of programmes designed for underrepresented student groups</w:t>
      </w:r>
    </w:p>
    <w:p w14:paraId="00C29B92" w14:textId="77777777" w:rsidR="0041108E" w:rsidRPr="00ED320F" w:rsidRDefault="0041108E" w:rsidP="0041108E">
      <w:pPr>
        <w:spacing w:line="276" w:lineRule="auto"/>
        <w:rPr>
          <w:rFonts w:cs="Arial"/>
          <w:szCs w:val="20"/>
        </w:rPr>
      </w:pPr>
      <w:r w:rsidRPr="00ED320F">
        <w:rPr>
          <w:rFonts w:eastAsia="Arial" w:cs="Arial"/>
          <w:szCs w:val="20"/>
        </w:rPr>
        <w:t>We may also disclose personal information to third parties on other lawful grounds, including:</w:t>
      </w:r>
    </w:p>
    <w:p w14:paraId="44D6E10B" w14:textId="77777777" w:rsidR="00ED320F" w:rsidRPr="00ED320F" w:rsidRDefault="00ED320F" w:rsidP="00ED320F">
      <w:pPr>
        <w:spacing w:before="0" w:line="276" w:lineRule="auto"/>
        <w:ind w:left="360"/>
        <w:contextualSpacing/>
        <w:rPr>
          <w:rFonts w:cs="Arial"/>
          <w:szCs w:val="20"/>
        </w:rPr>
      </w:pPr>
    </w:p>
    <w:p w14:paraId="028434E6" w14:textId="77777777" w:rsidR="0041108E" w:rsidRPr="00ED320F" w:rsidRDefault="0041108E" w:rsidP="0041108E">
      <w:pPr>
        <w:numPr>
          <w:ilvl w:val="0"/>
          <w:numId w:val="38"/>
        </w:numPr>
        <w:spacing w:before="0" w:line="276" w:lineRule="auto"/>
        <w:ind w:left="360" w:hanging="360"/>
        <w:contextualSpacing/>
        <w:rPr>
          <w:rFonts w:cs="Arial"/>
          <w:szCs w:val="20"/>
        </w:rPr>
      </w:pPr>
      <w:r w:rsidRPr="00ED320F">
        <w:rPr>
          <w:rFonts w:cs="Arial"/>
          <w:szCs w:val="20"/>
        </w:rPr>
        <w:t>Where you have provided your consent;</w:t>
      </w:r>
    </w:p>
    <w:p w14:paraId="24EE0897" w14:textId="77777777" w:rsidR="0041108E" w:rsidRPr="00ED320F" w:rsidRDefault="0041108E" w:rsidP="0041108E">
      <w:pPr>
        <w:numPr>
          <w:ilvl w:val="0"/>
          <w:numId w:val="38"/>
        </w:numPr>
        <w:spacing w:before="0" w:line="276" w:lineRule="auto"/>
        <w:ind w:left="360" w:hanging="360"/>
        <w:contextualSpacing/>
        <w:rPr>
          <w:rFonts w:cs="Arial"/>
          <w:szCs w:val="20"/>
        </w:rPr>
      </w:pPr>
      <w:r w:rsidRPr="00ED320F">
        <w:rPr>
          <w:rFonts w:eastAsia="Arial" w:cs="Arial"/>
          <w:szCs w:val="20"/>
        </w:rPr>
        <w:t xml:space="preserve">To comply with our legal obligations, including where necessary to abide by law, regulation or contract, or to respond to a court order, administrative or judicial process, including, but not limited to, a subpoena, government audit or search warrant; </w:t>
      </w:r>
    </w:p>
    <w:p w14:paraId="5ACC42B3" w14:textId="77777777" w:rsidR="0041108E" w:rsidRPr="00ED320F" w:rsidRDefault="0041108E" w:rsidP="0041108E">
      <w:pPr>
        <w:numPr>
          <w:ilvl w:val="0"/>
          <w:numId w:val="38"/>
        </w:numPr>
        <w:spacing w:before="0" w:line="276" w:lineRule="auto"/>
        <w:ind w:left="360" w:hanging="360"/>
        <w:contextualSpacing/>
        <w:rPr>
          <w:rFonts w:cs="Arial"/>
          <w:szCs w:val="20"/>
        </w:rPr>
      </w:pPr>
      <w:r w:rsidRPr="00ED320F">
        <w:rPr>
          <w:rFonts w:eastAsia="Arial" w:cs="Arial"/>
          <w:szCs w:val="20"/>
        </w:rPr>
        <w:t xml:space="preserve">In response to lawful requests by public authorities (including for tax, immigration, health and safety, national security or law enforcement purposes); </w:t>
      </w:r>
    </w:p>
    <w:p w14:paraId="6927C68F" w14:textId="77777777" w:rsidR="0041108E" w:rsidRPr="00ED320F" w:rsidRDefault="0041108E" w:rsidP="0041108E">
      <w:pPr>
        <w:numPr>
          <w:ilvl w:val="0"/>
          <w:numId w:val="38"/>
        </w:numPr>
        <w:spacing w:before="0" w:line="276" w:lineRule="auto"/>
        <w:ind w:left="360" w:hanging="360"/>
        <w:contextualSpacing/>
        <w:rPr>
          <w:rFonts w:cs="Arial"/>
          <w:szCs w:val="20"/>
        </w:rPr>
      </w:pPr>
      <w:r w:rsidRPr="00ED320F">
        <w:rPr>
          <w:rFonts w:eastAsia="Arial" w:cs="Arial"/>
          <w:szCs w:val="20"/>
        </w:rPr>
        <w:t>As necessary to establish, exercise or defend against potential, threatened or actual legal claims;</w:t>
      </w:r>
    </w:p>
    <w:p w14:paraId="35F94D9E" w14:textId="77777777" w:rsidR="0041108E" w:rsidRPr="00ED320F" w:rsidRDefault="0041108E" w:rsidP="0041108E">
      <w:pPr>
        <w:numPr>
          <w:ilvl w:val="0"/>
          <w:numId w:val="38"/>
        </w:numPr>
        <w:spacing w:before="0" w:line="276" w:lineRule="auto"/>
        <w:ind w:left="360" w:hanging="360"/>
        <w:contextualSpacing/>
        <w:rPr>
          <w:rFonts w:cs="Arial"/>
          <w:szCs w:val="20"/>
        </w:rPr>
      </w:pPr>
      <w:r w:rsidRPr="00ED320F">
        <w:rPr>
          <w:rFonts w:eastAsia="Arial" w:cs="Arial"/>
          <w:szCs w:val="20"/>
        </w:rPr>
        <w:t>Where necessary to protect your vital interests or those of another person; and/or</w:t>
      </w:r>
    </w:p>
    <w:p w14:paraId="38236EEE" w14:textId="77777777" w:rsidR="0041108E" w:rsidRPr="00ED320F" w:rsidRDefault="0041108E" w:rsidP="0041108E">
      <w:pPr>
        <w:numPr>
          <w:ilvl w:val="0"/>
          <w:numId w:val="38"/>
        </w:numPr>
        <w:spacing w:before="0" w:line="276" w:lineRule="auto"/>
        <w:ind w:left="360" w:hanging="360"/>
        <w:contextualSpacing/>
        <w:rPr>
          <w:rFonts w:cs="Arial"/>
          <w:szCs w:val="20"/>
        </w:rPr>
      </w:pPr>
      <w:r w:rsidRPr="00ED320F">
        <w:rPr>
          <w:rFonts w:eastAsia="Arial" w:cs="Arial"/>
          <w:szCs w:val="20"/>
        </w:rPr>
        <w:t>In connection with the sale, assignment or other transfer of all or part of our business.</w:t>
      </w:r>
    </w:p>
    <w:p w14:paraId="426373B5" w14:textId="77777777" w:rsidR="0041108E" w:rsidRPr="00ED320F" w:rsidRDefault="0041108E" w:rsidP="0041108E">
      <w:pPr>
        <w:spacing w:line="276" w:lineRule="auto"/>
        <w:rPr>
          <w:rFonts w:cs="Arial"/>
          <w:szCs w:val="20"/>
        </w:rPr>
      </w:pPr>
      <w:r w:rsidRPr="00ED320F">
        <w:rPr>
          <w:rFonts w:cs="Arial"/>
          <w:szCs w:val="20"/>
        </w:rPr>
        <w:t>In some cases, the sharing described above may result in your personal information being transferred internationally, including from the European Economic Area to a country outside it. These countries may have data protection laws that are different to the laws of your country (and, in some cases, may not be as protective).</w:t>
      </w:r>
    </w:p>
    <w:p w14:paraId="7C5AB906" w14:textId="77777777" w:rsidR="0041108E" w:rsidRPr="00ED320F" w:rsidRDefault="0041108E" w:rsidP="0041108E">
      <w:pPr>
        <w:spacing w:line="276" w:lineRule="auto"/>
        <w:rPr>
          <w:rFonts w:cs="Arial"/>
          <w:szCs w:val="20"/>
        </w:rPr>
      </w:pPr>
      <w:r w:rsidRPr="00ED320F">
        <w:rPr>
          <w:rFonts w:cs="Arial"/>
          <w:szCs w:val="20"/>
        </w:rPr>
        <w:t>Specifically, our partnerships, and third party service providers operate around the world.  This means that when we collect your personal information we may process it in any of these countries. However, we have taken appropriate safeguards to require that your personal information will remain protected in accordance with this Notice. The safeguards we have taken include implementing the European Commission's Standard Contractual Clauses for transfers of personal information to our non-EEA members operating under the Fieldfisher brand, which requires our non-EEA members to protect personal information they process from the EEA in accordance with European Union data protection laws. Our Standard Contractual Clauses can be provided on request. </w:t>
      </w:r>
    </w:p>
    <w:p w14:paraId="3F7905F4" w14:textId="77777777" w:rsidR="0041108E" w:rsidRPr="00ED320F" w:rsidRDefault="0041108E" w:rsidP="0041108E">
      <w:pPr>
        <w:pStyle w:val="NormalWeb"/>
        <w:spacing w:before="0" w:beforeAutospacing="0" w:after="0" w:afterAutospacing="0" w:line="276" w:lineRule="auto"/>
        <w:jc w:val="both"/>
        <w:rPr>
          <w:rFonts w:ascii="Arial" w:hAnsi="Arial" w:cs="Arial"/>
          <w:sz w:val="20"/>
          <w:szCs w:val="20"/>
        </w:rPr>
      </w:pPr>
    </w:p>
    <w:p w14:paraId="20E63556" w14:textId="77777777" w:rsidR="0041108E" w:rsidRDefault="0041108E" w:rsidP="00ED320F">
      <w:pPr>
        <w:pStyle w:val="NormalWeb"/>
        <w:spacing w:before="0" w:beforeAutospacing="0" w:after="0" w:afterAutospacing="0" w:line="276" w:lineRule="auto"/>
        <w:jc w:val="both"/>
        <w:rPr>
          <w:rFonts w:ascii="Arial" w:hAnsi="Arial" w:cs="Arial"/>
          <w:sz w:val="20"/>
          <w:szCs w:val="20"/>
        </w:rPr>
      </w:pPr>
      <w:r w:rsidRPr="00ED320F">
        <w:rPr>
          <w:rFonts w:ascii="Arial" w:hAnsi="Arial" w:cs="Arial"/>
          <w:sz w:val="20"/>
          <w:szCs w:val="20"/>
        </w:rPr>
        <w:t xml:space="preserve">We have also implemented similar appropriate safeguards with our third party service providers and partners and further details can be provided upon request. The transfer of personal data to third party service providers outside of the UK and the EEA takes place on the basis of data protection adequacy decisions by the UK or the European Commission or via the implementation of EU data protection standard contractual clauses.  </w:t>
      </w:r>
    </w:p>
    <w:p w14:paraId="3A98F9F6" w14:textId="77777777" w:rsidR="00EF74F7" w:rsidRPr="00ED320F" w:rsidRDefault="00EF74F7" w:rsidP="00ED320F">
      <w:pPr>
        <w:pStyle w:val="NormalWeb"/>
        <w:spacing w:before="0" w:beforeAutospacing="0" w:after="0" w:afterAutospacing="0" w:line="276" w:lineRule="auto"/>
        <w:jc w:val="both"/>
        <w:rPr>
          <w:rFonts w:ascii="Arial" w:hAnsi="Arial" w:cs="Arial"/>
          <w:sz w:val="20"/>
          <w:szCs w:val="20"/>
        </w:rPr>
      </w:pPr>
    </w:p>
    <w:p w14:paraId="19BA246B" w14:textId="77777777" w:rsidR="0041108E" w:rsidRPr="00EF74F7" w:rsidRDefault="0041108E" w:rsidP="00ED320F">
      <w:pPr>
        <w:pStyle w:val="FFWLevel1"/>
        <w:rPr>
          <w:rFonts w:cs="Arial"/>
          <w:b/>
          <w:szCs w:val="20"/>
        </w:rPr>
      </w:pPr>
      <w:r w:rsidRPr="00EF74F7">
        <w:rPr>
          <w:rFonts w:cs="Arial"/>
          <w:b/>
          <w:szCs w:val="20"/>
        </w:rPr>
        <w:t>Legal basis for processing personal information</w:t>
      </w:r>
    </w:p>
    <w:p w14:paraId="1513CC61" w14:textId="77777777" w:rsidR="0041108E" w:rsidRPr="00ED320F" w:rsidRDefault="0041108E" w:rsidP="0041108E">
      <w:pPr>
        <w:spacing w:line="276" w:lineRule="auto"/>
        <w:rPr>
          <w:rFonts w:eastAsia="Arial" w:cs="Arial"/>
          <w:szCs w:val="20"/>
        </w:rPr>
      </w:pPr>
      <w:r w:rsidRPr="00ED320F">
        <w:rPr>
          <w:rFonts w:eastAsia="Arial" w:cs="Arial"/>
          <w:szCs w:val="20"/>
        </w:rPr>
        <w:t xml:space="preserve"> Our legal basis for processing your personal information as part of the recruitment process is: </w:t>
      </w:r>
    </w:p>
    <w:p w14:paraId="33945EDC" w14:textId="77777777" w:rsidR="00ED320F" w:rsidRPr="00ED320F" w:rsidRDefault="00ED320F" w:rsidP="00ED320F">
      <w:pPr>
        <w:pStyle w:val="ListParagraph"/>
        <w:spacing w:before="0" w:line="276" w:lineRule="auto"/>
        <w:ind w:left="360"/>
        <w:rPr>
          <w:rFonts w:eastAsia="Arial" w:cs="Arial"/>
          <w:szCs w:val="20"/>
        </w:rPr>
      </w:pPr>
    </w:p>
    <w:p w14:paraId="5E07EB8C" w14:textId="77777777" w:rsidR="0041108E" w:rsidRPr="00ED320F" w:rsidRDefault="0041108E" w:rsidP="0041108E">
      <w:pPr>
        <w:pStyle w:val="ListParagraph"/>
        <w:numPr>
          <w:ilvl w:val="0"/>
          <w:numId w:val="41"/>
        </w:numPr>
        <w:spacing w:before="0" w:line="276" w:lineRule="auto"/>
        <w:rPr>
          <w:rFonts w:eastAsia="Arial" w:cs="Arial"/>
          <w:szCs w:val="20"/>
        </w:rPr>
      </w:pPr>
      <w:r w:rsidRPr="00ED320F">
        <w:rPr>
          <w:rFonts w:eastAsia="Arial" w:cs="Arial"/>
          <w:szCs w:val="20"/>
        </w:rPr>
        <w:t>our legitimate interests (as summarised above in Section 3) (which are not overridden by your data protection interests or fundamental rights and freedoms, particularly taking into consideration the safeguards that we put in place, for example, those outlined in Section 4  above);</w:t>
      </w:r>
    </w:p>
    <w:p w14:paraId="70E43A97" w14:textId="77777777" w:rsidR="0041108E" w:rsidRPr="00ED320F" w:rsidRDefault="0041108E" w:rsidP="0041108E">
      <w:pPr>
        <w:pStyle w:val="ListParagraph"/>
        <w:numPr>
          <w:ilvl w:val="0"/>
          <w:numId w:val="41"/>
        </w:numPr>
        <w:spacing w:before="0" w:line="276" w:lineRule="auto"/>
        <w:rPr>
          <w:rFonts w:eastAsia="Arial" w:cs="Arial"/>
          <w:szCs w:val="20"/>
        </w:rPr>
      </w:pPr>
      <w:r w:rsidRPr="00ED320F">
        <w:rPr>
          <w:rFonts w:eastAsia="Arial" w:cs="Arial"/>
          <w:szCs w:val="20"/>
        </w:rPr>
        <w:t xml:space="preserve">to comply with applicable immigration and/or employment laws and regulations; </w:t>
      </w:r>
    </w:p>
    <w:p w14:paraId="7EA89FCC" w14:textId="77777777" w:rsidR="0041108E" w:rsidRPr="00ED320F" w:rsidRDefault="0041108E" w:rsidP="0041108E">
      <w:pPr>
        <w:pStyle w:val="ListParagraph"/>
        <w:numPr>
          <w:ilvl w:val="0"/>
          <w:numId w:val="41"/>
        </w:numPr>
        <w:spacing w:before="0" w:line="276" w:lineRule="auto"/>
        <w:rPr>
          <w:rFonts w:eastAsia="Arial" w:cs="Arial"/>
          <w:szCs w:val="20"/>
        </w:rPr>
      </w:pPr>
      <w:r w:rsidRPr="00ED320F">
        <w:rPr>
          <w:rFonts w:eastAsia="Arial" w:cs="Arial"/>
          <w:szCs w:val="20"/>
        </w:rPr>
        <w:lastRenderedPageBreak/>
        <w:t xml:space="preserve">to take steps prior to entering an employment contract with you, where you are considered for employment; </w:t>
      </w:r>
    </w:p>
    <w:p w14:paraId="26075982" w14:textId="77777777" w:rsidR="0041108E" w:rsidRPr="00ED320F" w:rsidRDefault="0041108E" w:rsidP="0041108E">
      <w:pPr>
        <w:pStyle w:val="ListParagraph"/>
        <w:numPr>
          <w:ilvl w:val="0"/>
          <w:numId w:val="41"/>
        </w:numPr>
        <w:spacing w:before="0" w:line="276" w:lineRule="auto"/>
        <w:rPr>
          <w:rFonts w:eastAsia="Arial" w:cs="Arial"/>
          <w:szCs w:val="20"/>
        </w:rPr>
      </w:pPr>
      <w:r w:rsidRPr="00ED320F">
        <w:rPr>
          <w:rFonts w:eastAsia="Arial" w:cs="Arial"/>
          <w:szCs w:val="20"/>
        </w:rPr>
        <w:t>in circumstances where you have made the data public;</w:t>
      </w:r>
    </w:p>
    <w:p w14:paraId="0301A892" w14:textId="77777777" w:rsidR="0041108E" w:rsidRPr="00ED320F" w:rsidRDefault="0041108E" w:rsidP="0041108E">
      <w:pPr>
        <w:pStyle w:val="ListParagraph"/>
        <w:numPr>
          <w:ilvl w:val="0"/>
          <w:numId w:val="41"/>
        </w:numPr>
        <w:spacing w:before="0" w:line="276" w:lineRule="auto"/>
        <w:rPr>
          <w:rFonts w:eastAsia="Arial" w:cs="Arial"/>
          <w:szCs w:val="20"/>
        </w:rPr>
      </w:pPr>
      <w:r w:rsidRPr="00ED320F">
        <w:rPr>
          <w:rFonts w:eastAsia="Arial" w:cs="Arial"/>
          <w:szCs w:val="20"/>
        </w:rPr>
        <w:t>where we have your consent to do so. Where we have requested your consent to process your personal data, you have the right to withdraw your consent at any time;</w:t>
      </w:r>
    </w:p>
    <w:p w14:paraId="71ACA26E" w14:textId="77777777" w:rsidR="0041108E" w:rsidRPr="00ED320F" w:rsidRDefault="0041108E" w:rsidP="0041108E">
      <w:pPr>
        <w:pStyle w:val="ListParagraph"/>
        <w:numPr>
          <w:ilvl w:val="0"/>
          <w:numId w:val="41"/>
        </w:numPr>
        <w:spacing w:before="0" w:line="276" w:lineRule="auto"/>
        <w:rPr>
          <w:rFonts w:eastAsia="Arial" w:cs="Arial"/>
          <w:szCs w:val="20"/>
        </w:rPr>
      </w:pPr>
      <w:r w:rsidRPr="00ED320F">
        <w:rPr>
          <w:rFonts w:eastAsia="Arial" w:cs="Arial"/>
          <w:szCs w:val="20"/>
        </w:rPr>
        <w:t>to protect the rights and interests of Fieldfisher LLP, our employees, applicants and others, as required and permitted by applicable law.</w:t>
      </w:r>
    </w:p>
    <w:p w14:paraId="06E05B6A" w14:textId="77777777" w:rsidR="0041108E" w:rsidRPr="00ED320F" w:rsidRDefault="0041108E" w:rsidP="0041108E">
      <w:pPr>
        <w:spacing w:line="276" w:lineRule="auto"/>
        <w:rPr>
          <w:rFonts w:eastAsia="Arial" w:cs="Arial"/>
          <w:szCs w:val="20"/>
        </w:rPr>
      </w:pPr>
      <w:r w:rsidRPr="00ED320F">
        <w:rPr>
          <w:rFonts w:eastAsia="Arial" w:cs="Arial"/>
          <w:szCs w:val="20"/>
        </w:rPr>
        <w:t xml:space="preserve">If we ask you to provide personal information to comply with a legal requirement or to perform a contract with you, we will make this clear at the relevant time and advise you whether the provision of your personal information is mandatory or not (as well as of the possible consequences if you do not provide your personal information).  </w:t>
      </w:r>
    </w:p>
    <w:p w14:paraId="681FA8E1" w14:textId="77777777" w:rsidR="0041108E" w:rsidRPr="00ED320F" w:rsidRDefault="0041108E" w:rsidP="0041108E">
      <w:pPr>
        <w:spacing w:line="276" w:lineRule="auto"/>
        <w:rPr>
          <w:rFonts w:cs="Arial"/>
          <w:b/>
          <w:szCs w:val="20"/>
        </w:rPr>
      </w:pPr>
      <w:r w:rsidRPr="00ED320F">
        <w:rPr>
          <w:rFonts w:eastAsia="Arial" w:cs="Arial"/>
          <w:szCs w:val="20"/>
        </w:rPr>
        <w:t>If you have questions about or need further information concerning the legal basis on which we collect and use your personal information, please contact us using the contact details provided in Section 8 below.</w:t>
      </w:r>
      <w:r w:rsidRPr="00ED320F">
        <w:rPr>
          <w:rFonts w:cs="Arial"/>
          <w:b/>
          <w:szCs w:val="20"/>
        </w:rPr>
        <w:tab/>
      </w:r>
    </w:p>
    <w:p w14:paraId="219EA27F" w14:textId="77777777" w:rsidR="0041108E" w:rsidRPr="00EF74F7" w:rsidRDefault="0041108E" w:rsidP="00ED320F">
      <w:pPr>
        <w:pStyle w:val="FFWLevel1"/>
        <w:rPr>
          <w:rFonts w:cs="Arial"/>
          <w:b/>
          <w:szCs w:val="20"/>
        </w:rPr>
      </w:pPr>
      <w:r w:rsidRPr="00EF74F7">
        <w:rPr>
          <w:rFonts w:cs="Arial"/>
          <w:b/>
          <w:szCs w:val="20"/>
        </w:rPr>
        <w:t>Data retention periods</w:t>
      </w:r>
    </w:p>
    <w:p w14:paraId="5DCCA50C" w14:textId="77777777" w:rsidR="0041108E" w:rsidRPr="00ED320F" w:rsidRDefault="0041108E" w:rsidP="0041108E">
      <w:pPr>
        <w:spacing w:line="276" w:lineRule="auto"/>
        <w:rPr>
          <w:rFonts w:eastAsia="Arial" w:cs="Arial"/>
          <w:szCs w:val="20"/>
        </w:rPr>
      </w:pPr>
      <w:r w:rsidRPr="00ED320F">
        <w:rPr>
          <w:rFonts w:eastAsia="Arial" w:cs="Arial"/>
          <w:szCs w:val="20"/>
        </w:rPr>
        <w:t xml:space="preserve">Personal information will be stored in accordance with applicable laws and kept as long as needed to carry out the purposes described in this Notice or as otherwise required by applicable law. Generally this means your personal information will be retained: </w:t>
      </w:r>
    </w:p>
    <w:p w14:paraId="0EE49F12" w14:textId="77777777" w:rsidR="00ED320F" w:rsidRPr="00ED320F" w:rsidRDefault="00ED320F" w:rsidP="00ED320F">
      <w:pPr>
        <w:pStyle w:val="ListParagraph"/>
        <w:spacing w:before="0" w:line="276" w:lineRule="auto"/>
        <w:ind w:left="360"/>
        <w:rPr>
          <w:rFonts w:cs="Arial"/>
          <w:i/>
          <w:szCs w:val="20"/>
        </w:rPr>
      </w:pPr>
    </w:p>
    <w:p w14:paraId="73B7239E" w14:textId="77777777" w:rsidR="0041108E" w:rsidRPr="00ED320F" w:rsidRDefault="0041108E" w:rsidP="0041108E">
      <w:pPr>
        <w:pStyle w:val="ListParagraph"/>
        <w:numPr>
          <w:ilvl w:val="0"/>
          <w:numId w:val="39"/>
        </w:numPr>
        <w:spacing w:before="0" w:line="276" w:lineRule="auto"/>
        <w:rPr>
          <w:rFonts w:cs="Arial"/>
          <w:i/>
          <w:szCs w:val="20"/>
        </w:rPr>
      </w:pPr>
      <w:r w:rsidRPr="00ED320F">
        <w:rPr>
          <w:rFonts w:eastAsia="Arial" w:cs="Arial"/>
          <w:szCs w:val="20"/>
        </w:rPr>
        <w:t xml:space="preserve">in accordance with the retention periods set out in Fieldfisher's Staff Privacy Notice (where you become our employee); or </w:t>
      </w:r>
    </w:p>
    <w:p w14:paraId="53DE5970" w14:textId="11795D56" w:rsidR="0041108E" w:rsidRPr="00EF74F7" w:rsidRDefault="0041108E" w:rsidP="0041108E">
      <w:pPr>
        <w:pStyle w:val="ListParagraph"/>
        <w:numPr>
          <w:ilvl w:val="0"/>
          <w:numId w:val="39"/>
        </w:numPr>
        <w:spacing w:before="0" w:line="276" w:lineRule="auto"/>
        <w:rPr>
          <w:rFonts w:cs="Arial"/>
          <w:i/>
          <w:szCs w:val="20"/>
        </w:rPr>
      </w:pPr>
      <w:r w:rsidRPr="00ED320F">
        <w:rPr>
          <w:rFonts w:eastAsia="Arial" w:cs="Arial"/>
          <w:szCs w:val="20"/>
        </w:rPr>
        <w:t xml:space="preserve">for a period of </w:t>
      </w:r>
      <w:r w:rsidR="00C433BD">
        <w:rPr>
          <w:rFonts w:eastAsia="Arial" w:cs="Arial"/>
          <w:szCs w:val="20"/>
        </w:rPr>
        <w:t>12</w:t>
      </w:r>
      <w:r w:rsidR="005076F7" w:rsidRPr="00ED320F">
        <w:rPr>
          <w:rFonts w:eastAsia="Arial" w:cs="Arial"/>
          <w:szCs w:val="20"/>
        </w:rPr>
        <w:t xml:space="preserve"> </w:t>
      </w:r>
      <w:r w:rsidRPr="00ED320F">
        <w:rPr>
          <w:rFonts w:eastAsia="Arial" w:cs="Arial"/>
          <w:szCs w:val="20"/>
        </w:rPr>
        <w:t>months after the submission date of your application unless you request that we delete your application</w:t>
      </w:r>
      <w:r w:rsidR="002A0A2B">
        <w:rPr>
          <w:rFonts w:eastAsia="Arial" w:cs="Arial"/>
          <w:szCs w:val="20"/>
        </w:rPr>
        <w:t xml:space="preserve"> prior to this point</w:t>
      </w:r>
      <w:r w:rsidRPr="00ED320F">
        <w:rPr>
          <w:rFonts w:eastAsia="Arial" w:cs="Arial"/>
          <w:szCs w:val="20"/>
        </w:rPr>
        <w:t>.</w:t>
      </w:r>
    </w:p>
    <w:p w14:paraId="1419ED0A" w14:textId="77777777" w:rsidR="00EF74F7" w:rsidRPr="00ED320F" w:rsidRDefault="00EF74F7" w:rsidP="00EF74F7">
      <w:pPr>
        <w:pStyle w:val="ListParagraph"/>
        <w:spacing w:before="0" w:line="276" w:lineRule="auto"/>
        <w:ind w:left="360"/>
        <w:rPr>
          <w:rFonts w:cs="Arial"/>
          <w:i/>
          <w:szCs w:val="20"/>
        </w:rPr>
      </w:pPr>
    </w:p>
    <w:p w14:paraId="41A759D2" w14:textId="77777777" w:rsidR="0041108E" w:rsidRPr="00EF74F7" w:rsidRDefault="0041108E" w:rsidP="00ED320F">
      <w:pPr>
        <w:pStyle w:val="FFWLevel1"/>
        <w:rPr>
          <w:rFonts w:cs="Arial"/>
          <w:b/>
          <w:szCs w:val="20"/>
        </w:rPr>
      </w:pPr>
      <w:r w:rsidRPr="00EF74F7">
        <w:rPr>
          <w:rFonts w:cs="Arial"/>
          <w:b/>
          <w:szCs w:val="20"/>
        </w:rPr>
        <w:t>Your data privacy rights</w:t>
      </w:r>
    </w:p>
    <w:p w14:paraId="4C2DA82D" w14:textId="77777777" w:rsidR="0041108E" w:rsidRPr="00ED320F" w:rsidRDefault="0041108E" w:rsidP="0041108E">
      <w:pPr>
        <w:spacing w:line="276" w:lineRule="auto"/>
        <w:rPr>
          <w:rFonts w:eastAsia="Arial" w:cs="Arial"/>
          <w:szCs w:val="20"/>
        </w:rPr>
      </w:pPr>
      <w:r w:rsidRPr="00ED320F">
        <w:rPr>
          <w:rFonts w:eastAsia="Arial" w:cs="Arial"/>
          <w:szCs w:val="20"/>
        </w:rPr>
        <w:t>You have the following data protection rights:</w:t>
      </w:r>
    </w:p>
    <w:p w14:paraId="0E99ACDA" w14:textId="77777777" w:rsidR="00ED320F" w:rsidRPr="00ED320F" w:rsidRDefault="00ED320F" w:rsidP="00ED320F">
      <w:pPr>
        <w:spacing w:before="0" w:line="276" w:lineRule="auto"/>
        <w:ind w:left="720"/>
        <w:rPr>
          <w:rFonts w:eastAsia="Arial" w:cs="Arial"/>
          <w:szCs w:val="20"/>
        </w:rPr>
      </w:pPr>
    </w:p>
    <w:p w14:paraId="3888ED41" w14:textId="5617BCCE" w:rsidR="0041108E" w:rsidRPr="00ED320F" w:rsidRDefault="0041108E" w:rsidP="0041108E">
      <w:pPr>
        <w:numPr>
          <w:ilvl w:val="0"/>
          <w:numId w:val="42"/>
        </w:numPr>
        <w:spacing w:before="0" w:line="276" w:lineRule="auto"/>
        <w:rPr>
          <w:rFonts w:eastAsia="Arial" w:cs="Arial"/>
          <w:szCs w:val="20"/>
        </w:rPr>
      </w:pPr>
      <w:r w:rsidRPr="00ED320F">
        <w:rPr>
          <w:rFonts w:eastAsia="Arial" w:cs="Arial"/>
          <w:szCs w:val="20"/>
        </w:rPr>
        <w:t>If you wish to access, correct, update or request deletion of your personal information, you can do so at any time by sending an email to </w:t>
      </w:r>
      <w:hyperlink r:id="rId9" w:history="1">
        <w:r w:rsidRPr="00ED320F">
          <w:rPr>
            <w:rStyle w:val="Hyperlink"/>
            <w:rFonts w:eastAsia="Arial" w:cs="Arial"/>
            <w:szCs w:val="20"/>
          </w:rPr>
          <w:t>data.protection@fieldfisher.com</w:t>
        </w:r>
      </w:hyperlink>
      <w:r w:rsidRPr="00ED320F">
        <w:rPr>
          <w:rFonts w:eastAsia="Arial" w:cs="Arial"/>
          <w:szCs w:val="20"/>
        </w:rPr>
        <w:t>;</w:t>
      </w:r>
    </w:p>
    <w:p w14:paraId="7802AA15" w14:textId="5985157E" w:rsidR="0041108E" w:rsidRPr="00ED320F" w:rsidRDefault="0041108E" w:rsidP="0041108E">
      <w:pPr>
        <w:numPr>
          <w:ilvl w:val="0"/>
          <w:numId w:val="43"/>
        </w:numPr>
        <w:spacing w:before="0" w:line="276" w:lineRule="auto"/>
        <w:rPr>
          <w:rFonts w:eastAsia="Arial" w:cs="Arial"/>
          <w:szCs w:val="20"/>
        </w:rPr>
      </w:pPr>
      <w:r w:rsidRPr="00ED320F">
        <w:rPr>
          <w:rFonts w:eastAsia="Arial" w:cs="Arial"/>
          <w:szCs w:val="20"/>
        </w:rPr>
        <w:t>You can object to the processing of your personal information, ask us to restrict processing of your personal information or request portability of your personal information. You can exercise these rights by contacting us by email at </w:t>
      </w:r>
      <w:hyperlink r:id="rId10" w:history="1">
        <w:r w:rsidRPr="00ED320F">
          <w:rPr>
            <w:rStyle w:val="Hyperlink"/>
            <w:rFonts w:eastAsia="Arial" w:cs="Arial"/>
            <w:szCs w:val="20"/>
          </w:rPr>
          <w:t>data.protection@fieldfisher.com</w:t>
        </w:r>
      </w:hyperlink>
      <w:r w:rsidRPr="00ED320F">
        <w:rPr>
          <w:rFonts w:eastAsia="Arial" w:cs="Arial"/>
          <w:szCs w:val="20"/>
        </w:rPr>
        <w:t>;</w:t>
      </w:r>
    </w:p>
    <w:p w14:paraId="1943CECF" w14:textId="630F4650" w:rsidR="0041108E" w:rsidRPr="00ED320F" w:rsidRDefault="0041108E" w:rsidP="0041108E">
      <w:pPr>
        <w:numPr>
          <w:ilvl w:val="0"/>
          <w:numId w:val="43"/>
        </w:numPr>
        <w:spacing w:before="0" w:line="276" w:lineRule="auto"/>
        <w:rPr>
          <w:rFonts w:eastAsia="Arial" w:cs="Arial"/>
          <w:szCs w:val="20"/>
        </w:rPr>
      </w:pPr>
      <w:r w:rsidRPr="00ED320F">
        <w:rPr>
          <w:rFonts w:eastAsia="Arial" w:cs="Arial"/>
          <w:szCs w:val="20"/>
        </w:rPr>
        <w:t>You have the right to opt-out of marketing communications we send you at any time. You can exercise this right by clicking on the “unsubscribe” or “opt-out” link in the marketing e-mails we send you.  To opt-out of other forms of marketing (such as postal marketing or telemarketing), then please email </w:t>
      </w:r>
      <w:hyperlink r:id="rId11" w:history="1">
        <w:r w:rsidRPr="00ED320F">
          <w:rPr>
            <w:rStyle w:val="Hyperlink"/>
            <w:rFonts w:eastAsia="Arial" w:cs="Arial"/>
            <w:szCs w:val="20"/>
          </w:rPr>
          <w:t>data.protection@fieldfisher.com</w:t>
        </w:r>
      </w:hyperlink>
      <w:r w:rsidRPr="00ED320F">
        <w:rPr>
          <w:rFonts w:eastAsia="Arial" w:cs="Arial"/>
          <w:szCs w:val="20"/>
        </w:rPr>
        <w:t>;  </w:t>
      </w:r>
    </w:p>
    <w:p w14:paraId="59619352" w14:textId="77777777" w:rsidR="0041108E" w:rsidRPr="00ED320F" w:rsidRDefault="0041108E" w:rsidP="0041108E">
      <w:pPr>
        <w:numPr>
          <w:ilvl w:val="0"/>
          <w:numId w:val="43"/>
        </w:numPr>
        <w:spacing w:before="0" w:line="276" w:lineRule="auto"/>
        <w:rPr>
          <w:rFonts w:eastAsia="Arial" w:cs="Arial"/>
          <w:szCs w:val="20"/>
        </w:rPr>
      </w:pPr>
      <w:r w:rsidRPr="00ED320F">
        <w:rPr>
          <w:rFonts w:eastAsia="Arial" w:cs="Arial"/>
          <w:szCs w:val="20"/>
        </w:rPr>
        <w:t>Similarly, if we have collected and process your personal information with your consent, then you can withdraw your consent at any time. Withdrawing your consent will not affect the lawfulness of any processing we conducted prior to your withdrawal, nor will it affect processing of your personal information conducted in reliance on lawful processing grounds other than consent; and</w:t>
      </w:r>
    </w:p>
    <w:p w14:paraId="0F5D8C81" w14:textId="6EEC5250" w:rsidR="0041108E" w:rsidRPr="00ED320F" w:rsidRDefault="0041108E" w:rsidP="0041108E">
      <w:pPr>
        <w:numPr>
          <w:ilvl w:val="0"/>
          <w:numId w:val="43"/>
        </w:numPr>
        <w:spacing w:before="0" w:line="276" w:lineRule="auto"/>
        <w:rPr>
          <w:rFonts w:eastAsia="Arial" w:cs="Arial"/>
          <w:szCs w:val="20"/>
        </w:rPr>
      </w:pPr>
      <w:r w:rsidRPr="00ED320F">
        <w:rPr>
          <w:rFonts w:eastAsia="Arial" w:cs="Arial"/>
          <w:szCs w:val="20"/>
        </w:rPr>
        <w:t>You have the right to complain to a data protection authority about our collection and use of your personal information. For more information, please contact your local data protection authority. (Contact details for data protection authorities in the European Economic Area, Switzerland and certain non-European countries (including the US and Canada) are available </w:t>
      </w:r>
      <w:hyperlink r:id="rId12" w:history="1">
        <w:r w:rsidRPr="00ED320F">
          <w:rPr>
            <w:rStyle w:val="Hyperlink"/>
            <w:rFonts w:eastAsia="Arial" w:cs="Arial"/>
            <w:szCs w:val="20"/>
          </w:rPr>
          <w:t>here</w:t>
        </w:r>
      </w:hyperlink>
      <w:r w:rsidRPr="00ED320F">
        <w:rPr>
          <w:rFonts w:eastAsia="Arial" w:cs="Arial"/>
          <w:szCs w:val="20"/>
        </w:rPr>
        <w:t>.)</w:t>
      </w:r>
    </w:p>
    <w:p w14:paraId="12E3F0EE" w14:textId="77777777" w:rsidR="0041108E" w:rsidRPr="00ED320F" w:rsidRDefault="0041108E" w:rsidP="0041108E">
      <w:pPr>
        <w:spacing w:line="276" w:lineRule="auto"/>
        <w:rPr>
          <w:rFonts w:eastAsia="Arial" w:cs="Arial"/>
          <w:szCs w:val="20"/>
        </w:rPr>
      </w:pPr>
      <w:r w:rsidRPr="00ED320F">
        <w:rPr>
          <w:rFonts w:eastAsia="Arial" w:cs="Arial"/>
          <w:szCs w:val="20"/>
        </w:rPr>
        <w:t>We respond to all requests received from individuals wishing to exercise their data protection rights in accordance with applicable data protection laws.</w:t>
      </w:r>
    </w:p>
    <w:p w14:paraId="4D9E998D" w14:textId="77777777" w:rsidR="0041108E" w:rsidRPr="00ED320F" w:rsidRDefault="0041108E" w:rsidP="00ED320F">
      <w:pPr>
        <w:pStyle w:val="FFWLevel1"/>
        <w:rPr>
          <w:rFonts w:cs="Arial"/>
          <w:szCs w:val="20"/>
        </w:rPr>
      </w:pPr>
      <w:r w:rsidRPr="00ED320F">
        <w:rPr>
          <w:rStyle w:val="Strong"/>
          <w:rFonts w:cs="Arial"/>
          <w:color w:val="2E2D2C"/>
          <w:spacing w:val="-2"/>
          <w:szCs w:val="20"/>
        </w:rPr>
        <w:lastRenderedPageBreak/>
        <w:t>Updates to this Privacy Notice</w:t>
      </w:r>
    </w:p>
    <w:p w14:paraId="58758DD0" w14:textId="77FE6F13" w:rsidR="0041108E" w:rsidRPr="00ED320F" w:rsidRDefault="0041108E" w:rsidP="0041108E">
      <w:pPr>
        <w:pStyle w:val="NormalWeb"/>
        <w:jc w:val="both"/>
        <w:rPr>
          <w:rFonts w:ascii="Arial" w:hAnsi="Arial" w:cs="Arial"/>
          <w:color w:val="2E2D2C"/>
          <w:spacing w:val="-2"/>
          <w:sz w:val="20"/>
          <w:szCs w:val="20"/>
        </w:rPr>
      </w:pPr>
      <w:r w:rsidRPr="00ED320F">
        <w:rPr>
          <w:rFonts w:ascii="Arial" w:hAnsi="Arial" w:cs="Arial"/>
          <w:color w:val="2E2D2C"/>
          <w:spacing w:val="-2"/>
          <w:sz w:val="20"/>
          <w:szCs w:val="20"/>
        </w:rPr>
        <w:t xml:space="preserve">We may update this Privacy Notice from time to time in response to legal, technical or business developments. When we update our Privacy Notice, we will take appropriate measures to inform you, which will be consistent with the significance of the changes we make.  </w:t>
      </w:r>
    </w:p>
    <w:p w14:paraId="30CE4B5E" w14:textId="77777777" w:rsidR="0041108E" w:rsidRPr="00ED320F" w:rsidRDefault="0041108E" w:rsidP="0041108E">
      <w:pPr>
        <w:pStyle w:val="NormalWeb"/>
        <w:jc w:val="both"/>
        <w:rPr>
          <w:rFonts w:ascii="Arial" w:hAnsi="Arial" w:cs="Arial"/>
          <w:color w:val="2E2D2C"/>
          <w:spacing w:val="-2"/>
          <w:sz w:val="20"/>
          <w:szCs w:val="20"/>
        </w:rPr>
      </w:pPr>
      <w:r w:rsidRPr="00ED320F">
        <w:rPr>
          <w:rFonts w:ascii="Arial" w:hAnsi="Arial" w:cs="Arial"/>
          <w:color w:val="2E2D2C"/>
          <w:spacing w:val="-2"/>
          <w:sz w:val="20"/>
          <w:szCs w:val="20"/>
        </w:rPr>
        <w:t>You can see when this Privacy Notice was last updated by checking the “last updated” date displayed at the end of this Privacy Notice. </w:t>
      </w:r>
    </w:p>
    <w:p w14:paraId="752E10B7" w14:textId="77777777" w:rsidR="0041108E" w:rsidRPr="00ED320F" w:rsidRDefault="0041108E" w:rsidP="00ED320F">
      <w:pPr>
        <w:pStyle w:val="FFWLevel1"/>
        <w:rPr>
          <w:rFonts w:cs="Arial"/>
          <w:b/>
          <w:szCs w:val="20"/>
        </w:rPr>
      </w:pPr>
      <w:r w:rsidRPr="00ED320F">
        <w:rPr>
          <w:rFonts w:cs="Arial"/>
          <w:b/>
          <w:szCs w:val="20"/>
        </w:rPr>
        <w:t>Contact details</w:t>
      </w:r>
    </w:p>
    <w:p w14:paraId="034425D5" w14:textId="76F82D00" w:rsidR="0041108E" w:rsidRPr="00ED320F" w:rsidRDefault="0041108E" w:rsidP="0041108E">
      <w:pPr>
        <w:spacing w:line="276" w:lineRule="auto"/>
        <w:rPr>
          <w:rFonts w:eastAsia="Arial" w:cs="Arial"/>
          <w:szCs w:val="20"/>
        </w:rPr>
      </w:pPr>
      <w:bookmarkStart w:id="0" w:name="1fob9te" w:colFirst="0" w:colLast="0"/>
      <w:bookmarkEnd w:id="0"/>
      <w:r w:rsidRPr="00ED320F">
        <w:rPr>
          <w:rFonts w:eastAsia="Arial" w:cs="Arial"/>
          <w:szCs w:val="20"/>
        </w:rPr>
        <w:t>Please address any questions or requests relating to this Notice to data.protection@fieldfisher.com.</w:t>
      </w:r>
    </w:p>
    <w:p w14:paraId="686C1ED7" w14:textId="77777777" w:rsidR="0041108E" w:rsidRPr="00ED320F" w:rsidRDefault="0041108E" w:rsidP="0041108E">
      <w:pPr>
        <w:spacing w:line="276" w:lineRule="auto"/>
        <w:rPr>
          <w:rFonts w:eastAsia="Arial" w:cs="Arial"/>
          <w:szCs w:val="20"/>
        </w:rPr>
      </w:pPr>
    </w:p>
    <w:p w14:paraId="16E7FC5F" w14:textId="23BE0F1E" w:rsidR="0041108E" w:rsidRPr="00ED320F" w:rsidRDefault="0041108E" w:rsidP="0041108E">
      <w:pPr>
        <w:spacing w:line="276" w:lineRule="auto"/>
        <w:rPr>
          <w:rFonts w:eastAsia="Arial" w:cs="Arial"/>
          <w:szCs w:val="20"/>
        </w:rPr>
      </w:pPr>
      <w:r w:rsidRPr="00ED320F">
        <w:rPr>
          <w:rFonts w:eastAsia="Arial" w:cs="Arial"/>
          <w:szCs w:val="20"/>
        </w:rPr>
        <w:t>Last Update</w:t>
      </w:r>
      <w:r w:rsidR="00D83671">
        <w:rPr>
          <w:rFonts w:eastAsia="Arial" w:cs="Arial"/>
          <w:szCs w:val="20"/>
        </w:rPr>
        <w:t xml:space="preserve">: </w:t>
      </w:r>
      <w:r w:rsidR="00F92104">
        <w:rPr>
          <w:rFonts w:eastAsia="Arial" w:cs="Arial"/>
          <w:szCs w:val="20"/>
        </w:rPr>
        <w:t>November 2023</w:t>
      </w:r>
    </w:p>
    <w:p w14:paraId="5CC97FF5" w14:textId="77777777" w:rsidR="0041108E" w:rsidRPr="00ED320F" w:rsidRDefault="0041108E" w:rsidP="0041108E">
      <w:pPr>
        <w:spacing w:line="276" w:lineRule="auto"/>
        <w:rPr>
          <w:rFonts w:cs="Arial"/>
          <w:szCs w:val="20"/>
        </w:rPr>
      </w:pPr>
      <w:r w:rsidRPr="00ED320F">
        <w:rPr>
          <w:rFonts w:eastAsia="Arial" w:cs="Arial"/>
          <w:szCs w:val="20"/>
        </w:rPr>
        <w:t xml:space="preserve"> </w:t>
      </w:r>
    </w:p>
    <w:p w14:paraId="393EC3BA" w14:textId="77777777" w:rsidR="0041108E" w:rsidRPr="00ED320F" w:rsidRDefault="0041108E" w:rsidP="0041108E">
      <w:pPr>
        <w:spacing w:line="276" w:lineRule="auto"/>
        <w:rPr>
          <w:rFonts w:cs="Arial"/>
          <w:szCs w:val="20"/>
        </w:rPr>
      </w:pPr>
    </w:p>
    <w:p w14:paraId="37E79BB9" w14:textId="77777777" w:rsidR="0041108E" w:rsidRPr="00ED320F" w:rsidRDefault="0041108E" w:rsidP="0041108E">
      <w:pPr>
        <w:spacing w:line="276" w:lineRule="auto"/>
        <w:rPr>
          <w:rFonts w:cs="Arial"/>
          <w:szCs w:val="20"/>
        </w:rPr>
      </w:pPr>
      <w:bookmarkStart w:id="1" w:name="_30j0zll" w:colFirst="0" w:colLast="0"/>
      <w:bookmarkEnd w:id="1"/>
    </w:p>
    <w:p w14:paraId="4B4DEA4A" w14:textId="77777777" w:rsidR="0041108E" w:rsidRPr="00ED320F" w:rsidRDefault="0041108E" w:rsidP="0041108E">
      <w:pPr>
        <w:spacing w:line="276" w:lineRule="auto"/>
        <w:rPr>
          <w:rFonts w:cs="Arial"/>
          <w:szCs w:val="20"/>
        </w:rPr>
      </w:pPr>
    </w:p>
    <w:p w14:paraId="0721E9CF" w14:textId="77777777" w:rsidR="0041108E" w:rsidRPr="00ED320F" w:rsidRDefault="0041108E" w:rsidP="0041108E">
      <w:pPr>
        <w:rPr>
          <w:rFonts w:cs="Arial"/>
          <w:szCs w:val="20"/>
        </w:rPr>
      </w:pPr>
    </w:p>
    <w:p w14:paraId="3B136445" w14:textId="77777777" w:rsidR="00BD44E4" w:rsidRPr="00ED320F" w:rsidRDefault="00BD44E4" w:rsidP="00BD44E4">
      <w:pPr>
        <w:pStyle w:val="FFWLevel2"/>
        <w:numPr>
          <w:ilvl w:val="0"/>
          <w:numId w:val="0"/>
        </w:numPr>
        <w:ind w:left="794"/>
        <w:rPr>
          <w:rFonts w:cs="Arial"/>
          <w:szCs w:val="20"/>
        </w:rPr>
      </w:pPr>
    </w:p>
    <w:p w14:paraId="71FA7C23" w14:textId="77777777" w:rsidR="0046126E" w:rsidRPr="00ED320F" w:rsidRDefault="0046126E" w:rsidP="0046126E">
      <w:pPr>
        <w:rPr>
          <w:rFonts w:eastAsiaTheme="majorEastAsia" w:cs="Arial"/>
          <w:color w:val="17365D" w:themeColor="text2" w:themeShade="BF"/>
          <w:spacing w:val="5"/>
          <w:kern w:val="28"/>
          <w:szCs w:val="20"/>
        </w:rPr>
      </w:pPr>
    </w:p>
    <w:p w14:paraId="31793916" w14:textId="77777777" w:rsidR="00DC0E4D" w:rsidRPr="00ED320F" w:rsidRDefault="00DC0E4D" w:rsidP="002973B3">
      <w:pPr>
        <w:rPr>
          <w:rFonts w:cs="Arial"/>
          <w:szCs w:val="20"/>
        </w:rPr>
      </w:pPr>
      <w:bookmarkStart w:id="2" w:name="zLastPageB4Annex"/>
      <w:bookmarkEnd w:id="2"/>
    </w:p>
    <w:sectPr w:rsidR="00DC0E4D" w:rsidRPr="00ED320F" w:rsidSect="00C3716D">
      <w:headerReference w:type="even" r:id="rId13"/>
      <w:headerReference w:type="default" r:id="rId14"/>
      <w:footerReference w:type="even" r:id="rId15"/>
      <w:footerReference w:type="default" r:id="rId16"/>
      <w:headerReference w:type="first" r:id="rId17"/>
      <w:footerReference w:type="first" r:id="rId18"/>
      <w:pgSz w:w="11906" w:h="16838" w:code="9"/>
      <w:pgMar w:top="1134" w:right="1247" w:bottom="1440" w:left="1247"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9B792" w14:textId="77777777" w:rsidR="00343060" w:rsidRDefault="00343060" w:rsidP="00DF28F4">
      <w:pPr>
        <w:spacing w:line="240" w:lineRule="auto"/>
      </w:pPr>
      <w:r>
        <w:separator/>
      </w:r>
    </w:p>
  </w:endnote>
  <w:endnote w:type="continuationSeparator" w:id="0">
    <w:p w14:paraId="4BF27AB5" w14:textId="77777777" w:rsidR="00343060" w:rsidRDefault="00343060" w:rsidP="00DF2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uphemia">
    <w:altName w:val="Gadugi"/>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4C1E" w14:textId="77777777" w:rsidR="000D0C9B" w:rsidRDefault="000D0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19672" w14:textId="6675343C" w:rsidR="009677BC" w:rsidRDefault="009677BC" w:rsidP="00451A18">
    <w:pPr>
      <w:pStyle w:val="FooterCont"/>
    </w:pPr>
    <w:r>
      <w:rPr>
        <w:rStyle w:val="FFDocNumber"/>
      </w:rPr>
      <w:fldChar w:fldCharType="begin"/>
    </w:r>
    <w:r>
      <w:rPr>
        <w:rStyle w:val="FFDocNumber"/>
      </w:rPr>
      <w:instrText xml:space="preserve"> DOCVARIABLE  FSDocNumber  \* MERGEFORMAT </w:instrText>
    </w:r>
    <w:r>
      <w:rPr>
        <w:rStyle w:val="FFDocNumber"/>
      </w:rPr>
      <w:fldChar w:fldCharType="separate"/>
    </w:r>
    <w:r w:rsidR="00B01533" w:rsidRPr="00B01533">
      <w:rPr>
        <w:rStyle w:val="FFDocNumber"/>
        <w:b/>
        <w:bCs/>
        <w:lang w:val="en-US"/>
      </w:rPr>
      <w:t>101175073</w:t>
    </w:r>
    <w:r>
      <w:rPr>
        <w:rStyle w:val="FFDocNumber"/>
      </w:rPr>
      <w:fldChar w:fldCharType="end"/>
    </w:r>
    <w:r w:rsidRPr="00A141B2">
      <w:rPr>
        <w:rStyle w:val="FFDocNumber"/>
      </w:rPr>
      <w:t xml:space="preserve"> v</w:t>
    </w:r>
    <w:r>
      <w:rPr>
        <w:rStyle w:val="FFDocNumber"/>
      </w:rPr>
      <w:fldChar w:fldCharType="begin"/>
    </w:r>
    <w:r>
      <w:rPr>
        <w:rStyle w:val="FFDocNumber"/>
      </w:rPr>
      <w:instrText xml:space="preserve"> DOCVARIABLE  FSDocVersion  \* MERGEFORMAT </w:instrText>
    </w:r>
    <w:r>
      <w:rPr>
        <w:rStyle w:val="FFDocNumber"/>
      </w:rPr>
      <w:fldChar w:fldCharType="separate"/>
    </w:r>
    <w:r w:rsidR="00B01533" w:rsidRPr="00B01533">
      <w:rPr>
        <w:rStyle w:val="FFDocNumber"/>
        <w:b/>
        <w:bCs/>
        <w:lang w:val="en-US"/>
      </w:rPr>
      <w:t>1</w:t>
    </w:r>
    <w:r>
      <w:rPr>
        <w:rStyle w:val="FFDocNumber"/>
      </w:rPr>
      <w:fldChar w:fldCharType="end"/>
    </w:r>
    <w:r>
      <w:tab/>
    </w:r>
    <w:r>
      <w:fldChar w:fldCharType="begin"/>
    </w:r>
    <w:r>
      <w:instrText xml:space="preserve"> PAGE   \* MERGEFORMAT </w:instrText>
    </w:r>
    <w:r>
      <w:fldChar w:fldCharType="separate"/>
    </w:r>
    <w:r w:rsidR="00FE0977">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3DF4F" w14:textId="77777777" w:rsidR="000D0C9B" w:rsidRDefault="000D0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01EDF" w14:textId="77777777" w:rsidR="00343060" w:rsidRDefault="00343060" w:rsidP="00DF28F4">
      <w:pPr>
        <w:spacing w:line="240" w:lineRule="auto"/>
      </w:pPr>
      <w:r>
        <w:separator/>
      </w:r>
    </w:p>
  </w:footnote>
  <w:footnote w:type="continuationSeparator" w:id="0">
    <w:p w14:paraId="52B95711" w14:textId="77777777" w:rsidR="00343060" w:rsidRDefault="00343060" w:rsidP="00DF28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89927" w14:textId="77777777" w:rsidR="000D0C9B" w:rsidRDefault="000D0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25C7E" w14:textId="77777777" w:rsidR="0046126E" w:rsidRDefault="0046126E">
    <w:pPr>
      <w:pStyle w:val="Header"/>
    </w:pPr>
    <w:r>
      <w:rPr>
        <w:noProof/>
        <w:lang w:eastAsia="en-GB"/>
      </w:rPr>
      <w:drawing>
        <wp:anchor distT="0" distB="0" distL="114300" distR="114300" simplePos="0" relativeHeight="251659264" behindDoc="0" locked="0" layoutInCell="1" allowOverlap="1" wp14:anchorId="4D9E442C" wp14:editId="4BAA2659">
          <wp:simplePos x="0" y="0"/>
          <wp:positionH relativeFrom="margin">
            <wp:align>right</wp:align>
          </wp:positionH>
          <wp:positionV relativeFrom="topMargin">
            <wp:align>bottom</wp:align>
          </wp:positionV>
          <wp:extent cx="1947600" cy="34920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947600" cy="3492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D2E3" w14:textId="77777777" w:rsidR="000D0C9B" w:rsidRDefault="000D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67240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3CAB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30C603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83C1E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AC4EE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5AE529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880B3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0611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9623E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8CE11B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CE1160"/>
    <w:multiLevelType w:val="multilevel"/>
    <w:tmpl w:val="66DA2B50"/>
    <w:styleLink w:val="NumbListBodyText"/>
    <w:lvl w:ilvl="0">
      <w:start w:val="1"/>
      <w:numFmt w:val="none"/>
      <w:pStyle w:val="FFWBody1"/>
      <w:suff w:val="nothing"/>
      <w:lvlText w:val=""/>
      <w:lvlJc w:val="left"/>
      <w:pPr>
        <w:ind w:left="794" w:firstLine="0"/>
      </w:pPr>
      <w:rPr>
        <w:rFonts w:hint="default"/>
      </w:rPr>
    </w:lvl>
    <w:lvl w:ilvl="1">
      <w:start w:val="1"/>
      <w:numFmt w:val="none"/>
      <w:pStyle w:val="FFWBody2"/>
      <w:suff w:val="nothing"/>
      <w:lvlText w:val=""/>
      <w:lvlJc w:val="left"/>
      <w:pPr>
        <w:ind w:left="794" w:firstLine="0"/>
      </w:pPr>
      <w:rPr>
        <w:rFonts w:hint="default"/>
      </w:rPr>
    </w:lvl>
    <w:lvl w:ilvl="2">
      <w:start w:val="1"/>
      <w:numFmt w:val="none"/>
      <w:pStyle w:val="FFWBody3"/>
      <w:suff w:val="nothing"/>
      <w:lvlText w:val=""/>
      <w:lvlJc w:val="left"/>
      <w:pPr>
        <w:ind w:left="794" w:firstLine="0"/>
      </w:pPr>
      <w:rPr>
        <w:rFonts w:hint="default"/>
      </w:rPr>
    </w:lvl>
    <w:lvl w:ilvl="3">
      <w:start w:val="1"/>
      <w:numFmt w:val="none"/>
      <w:pStyle w:val="FFWBody4"/>
      <w:suff w:val="nothing"/>
      <w:lvlText w:val=""/>
      <w:lvlJc w:val="left"/>
      <w:pPr>
        <w:ind w:left="1588" w:firstLine="0"/>
      </w:pPr>
      <w:rPr>
        <w:rFonts w:hint="default"/>
      </w:rPr>
    </w:lvl>
    <w:lvl w:ilvl="4">
      <w:start w:val="1"/>
      <w:numFmt w:val="none"/>
      <w:pStyle w:val="FFWBody5"/>
      <w:suff w:val="nothing"/>
      <w:lvlText w:val=""/>
      <w:lvlJc w:val="left"/>
      <w:pPr>
        <w:ind w:left="2381" w:firstLine="0"/>
      </w:pPr>
      <w:rPr>
        <w:rFonts w:hint="default"/>
      </w:rPr>
    </w:lvl>
    <w:lvl w:ilvl="5">
      <w:start w:val="1"/>
      <w:numFmt w:val="none"/>
      <w:pStyle w:val="FFWBody6"/>
      <w:suff w:val="nothing"/>
      <w:lvlText w:val=""/>
      <w:lvlJc w:val="left"/>
      <w:pPr>
        <w:ind w:left="3175" w:firstLine="0"/>
      </w:pPr>
      <w:rPr>
        <w:rFonts w:hint="default"/>
      </w:rPr>
    </w:lvl>
    <w:lvl w:ilvl="6">
      <w:start w:val="1"/>
      <w:numFmt w:val="none"/>
      <w:suff w:val="nothing"/>
      <w:lvlText w:val=""/>
      <w:lvlJc w:val="left"/>
      <w:pPr>
        <w:ind w:left="3969" w:firstLine="0"/>
      </w:pPr>
      <w:rPr>
        <w:rFonts w:hint="default"/>
      </w:rPr>
    </w:lvl>
    <w:lvl w:ilvl="7">
      <w:start w:val="1"/>
      <w:numFmt w:val="none"/>
      <w:suff w:val="nothing"/>
      <w:lvlText w:val=""/>
      <w:lvlJc w:val="left"/>
      <w:pPr>
        <w:ind w:left="4763" w:firstLine="0"/>
      </w:pPr>
      <w:rPr>
        <w:rFonts w:hint="default"/>
      </w:rPr>
    </w:lvl>
    <w:lvl w:ilvl="8">
      <w:start w:val="1"/>
      <w:numFmt w:val="none"/>
      <w:suff w:val="nothing"/>
      <w:lvlText w:val=""/>
      <w:lvlJc w:val="left"/>
      <w:pPr>
        <w:ind w:left="5557" w:firstLine="0"/>
      </w:pPr>
      <w:rPr>
        <w:rFonts w:hint="default"/>
      </w:rPr>
    </w:lvl>
  </w:abstractNum>
  <w:abstractNum w:abstractNumId="11" w15:restartNumberingAfterBreak="0">
    <w:nsid w:val="016D66ED"/>
    <w:multiLevelType w:val="multilevel"/>
    <w:tmpl w:val="466609FC"/>
    <w:lvl w:ilvl="0">
      <w:start w:val="1"/>
      <w:numFmt w:val="lowerRoman"/>
      <w:lvlText w:val="(%1)"/>
      <w:lvlJc w:val="left"/>
      <w:pPr>
        <w:tabs>
          <w:tab w:val="num" w:pos="794"/>
        </w:tabs>
        <w:ind w:left="794" w:hanging="794"/>
      </w:pPr>
      <w:rPr>
        <w:rFonts w:hint="default"/>
      </w:rPr>
    </w:lvl>
    <w:lvl w:ilvl="1">
      <w:start w:val="1"/>
      <w:numFmt w:val="lowerRoman"/>
      <w:lvlText w:val="(%2)"/>
      <w:lvlJc w:val="left"/>
      <w:pPr>
        <w:tabs>
          <w:tab w:val="num" w:pos="1588"/>
        </w:tabs>
        <w:ind w:left="1588" w:hanging="794"/>
      </w:pPr>
      <w:rPr>
        <w:rFonts w:hint="default"/>
      </w:rPr>
    </w:lvl>
    <w:lvl w:ilvl="2">
      <w:start w:val="1"/>
      <w:numFmt w:val="lowerRoman"/>
      <w:lvlText w:val="(%3)"/>
      <w:lvlJc w:val="left"/>
      <w:pPr>
        <w:tabs>
          <w:tab w:val="num" w:pos="2382"/>
        </w:tabs>
        <w:ind w:left="2382" w:hanging="794"/>
      </w:pPr>
      <w:rPr>
        <w:rFonts w:hint="default"/>
      </w:rPr>
    </w:lvl>
    <w:lvl w:ilvl="3">
      <w:start w:val="1"/>
      <w:numFmt w:val="lowerRoman"/>
      <w:lvlText w:val="(%4)"/>
      <w:lvlJc w:val="left"/>
      <w:pPr>
        <w:tabs>
          <w:tab w:val="num" w:pos="3176"/>
        </w:tabs>
        <w:ind w:left="3176" w:hanging="794"/>
      </w:pPr>
      <w:rPr>
        <w:rFonts w:hint="default"/>
      </w:rPr>
    </w:lvl>
    <w:lvl w:ilvl="4">
      <w:start w:val="1"/>
      <w:numFmt w:val="lowerRoman"/>
      <w:lvlText w:val="(%5)"/>
      <w:lvlJc w:val="left"/>
      <w:pPr>
        <w:tabs>
          <w:tab w:val="num" w:pos="3970"/>
        </w:tabs>
        <w:ind w:left="3970" w:hanging="794"/>
      </w:pPr>
      <w:rPr>
        <w:rFonts w:hint="default"/>
      </w:rPr>
    </w:lvl>
    <w:lvl w:ilvl="5">
      <w:start w:val="1"/>
      <w:numFmt w:val="lowerRoman"/>
      <w:lvlText w:val="(%6)"/>
      <w:lvlJc w:val="left"/>
      <w:pPr>
        <w:tabs>
          <w:tab w:val="num" w:pos="4764"/>
        </w:tabs>
        <w:ind w:left="4764" w:hanging="794"/>
      </w:pPr>
      <w:rPr>
        <w:rFonts w:hint="default"/>
      </w:rPr>
    </w:lvl>
    <w:lvl w:ilvl="6">
      <w:start w:val="1"/>
      <w:numFmt w:val="lowerRoman"/>
      <w:lvlText w:val="(%7)"/>
      <w:lvlJc w:val="left"/>
      <w:pPr>
        <w:tabs>
          <w:tab w:val="num" w:pos="5558"/>
        </w:tabs>
        <w:ind w:left="5558" w:hanging="794"/>
      </w:pPr>
      <w:rPr>
        <w:rFonts w:hint="default"/>
      </w:rPr>
    </w:lvl>
    <w:lvl w:ilvl="7">
      <w:start w:val="1"/>
      <w:numFmt w:val="lowerRoman"/>
      <w:lvlText w:val="(%8)"/>
      <w:lvlJc w:val="left"/>
      <w:pPr>
        <w:tabs>
          <w:tab w:val="num" w:pos="6352"/>
        </w:tabs>
        <w:ind w:left="6352" w:hanging="794"/>
      </w:pPr>
      <w:rPr>
        <w:rFonts w:hint="default"/>
      </w:rPr>
    </w:lvl>
    <w:lvl w:ilvl="8">
      <w:start w:val="1"/>
      <w:numFmt w:val="lowerRoman"/>
      <w:lvlText w:val="(%9)"/>
      <w:lvlJc w:val="left"/>
      <w:pPr>
        <w:tabs>
          <w:tab w:val="num" w:pos="7146"/>
        </w:tabs>
        <w:ind w:left="7146" w:hanging="794"/>
      </w:pPr>
      <w:rPr>
        <w:rFonts w:hint="default"/>
      </w:rPr>
    </w:lvl>
  </w:abstractNum>
  <w:abstractNum w:abstractNumId="12" w15:restartNumberingAfterBreak="0">
    <w:nsid w:val="030B7C08"/>
    <w:multiLevelType w:val="multilevel"/>
    <w:tmpl w:val="C0145D50"/>
    <w:styleLink w:val="NumbListBullet"/>
    <w:lvl w:ilvl="0">
      <w:start w:val="1"/>
      <w:numFmt w:val="bullet"/>
      <w:pStyle w:val="FFWBullets"/>
      <w:lvlText w:val=""/>
      <w:lvlJc w:val="left"/>
      <w:pPr>
        <w:tabs>
          <w:tab w:val="num" w:pos="794"/>
        </w:tabs>
        <w:ind w:left="794" w:hanging="794"/>
      </w:pPr>
      <w:rPr>
        <w:rFonts w:ascii="Symbol" w:hAnsi="Symbol" w:hint="default"/>
        <w:color w:val="auto"/>
      </w:rPr>
    </w:lvl>
    <w:lvl w:ilvl="1">
      <w:start w:val="1"/>
      <w:numFmt w:val="bullet"/>
      <w:lvlText w:val=""/>
      <w:lvlJc w:val="left"/>
      <w:pPr>
        <w:tabs>
          <w:tab w:val="num" w:pos="1588"/>
        </w:tabs>
        <w:ind w:left="1588" w:hanging="794"/>
      </w:pPr>
      <w:rPr>
        <w:rFonts w:ascii="Symbol" w:hAnsi="Symbol" w:hint="default"/>
        <w:color w:val="auto"/>
      </w:rPr>
    </w:lvl>
    <w:lvl w:ilvl="2">
      <w:start w:val="1"/>
      <w:numFmt w:val="bullet"/>
      <w:lvlText w:val=""/>
      <w:lvlJc w:val="left"/>
      <w:pPr>
        <w:tabs>
          <w:tab w:val="num" w:pos="2381"/>
        </w:tabs>
        <w:ind w:left="2381" w:hanging="793"/>
      </w:pPr>
      <w:rPr>
        <w:rFonts w:ascii="Symbol" w:hAnsi="Symbol" w:hint="default"/>
        <w:color w:val="auto"/>
      </w:rPr>
    </w:lvl>
    <w:lvl w:ilvl="3">
      <w:start w:val="1"/>
      <w:numFmt w:val="bullet"/>
      <w:lvlText w:val=""/>
      <w:lvlJc w:val="left"/>
      <w:pPr>
        <w:tabs>
          <w:tab w:val="num" w:pos="3175"/>
        </w:tabs>
        <w:ind w:left="3175" w:hanging="794"/>
      </w:pPr>
      <w:rPr>
        <w:rFonts w:ascii="Symbol" w:hAnsi="Symbol" w:hint="default"/>
        <w:color w:val="auto"/>
      </w:rPr>
    </w:lvl>
    <w:lvl w:ilvl="4">
      <w:start w:val="1"/>
      <w:numFmt w:val="bullet"/>
      <w:lvlText w:val=""/>
      <w:lvlJc w:val="left"/>
      <w:pPr>
        <w:tabs>
          <w:tab w:val="num" w:pos="3969"/>
        </w:tabs>
        <w:ind w:left="3969" w:hanging="794"/>
      </w:pPr>
      <w:rPr>
        <w:rFonts w:ascii="Symbol" w:hAnsi="Symbol" w:hint="default"/>
        <w:color w:val="auto"/>
      </w:rPr>
    </w:lvl>
    <w:lvl w:ilvl="5">
      <w:start w:val="1"/>
      <w:numFmt w:val="bullet"/>
      <w:lvlText w:val=""/>
      <w:lvlJc w:val="left"/>
      <w:pPr>
        <w:tabs>
          <w:tab w:val="num" w:pos="4763"/>
        </w:tabs>
        <w:ind w:left="4763" w:hanging="794"/>
      </w:pPr>
      <w:rPr>
        <w:rFonts w:ascii="Symbol" w:hAnsi="Symbol" w:hint="default"/>
        <w:color w:val="auto"/>
      </w:rPr>
    </w:lvl>
    <w:lvl w:ilvl="6">
      <w:start w:val="1"/>
      <w:numFmt w:val="bullet"/>
      <w:lvlText w:val=""/>
      <w:lvlJc w:val="left"/>
      <w:pPr>
        <w:tabs>
          <w:tab w:val="num" w:pos="5557"/>
        </w:tabs>
        <w:ind w:left="5557" w:hanging="794"/>
      </w:pPr>
      <w:rPr>
        <w:rFonts w:ascii="Symbol" w:hAnsi="Symbol" w:hint="default"/>
        <w:color w:val="auto"/>
      </w:rPr>
    </w:lvl>
    <w:lvl w:ilvl="7">
      <w:start w:val="1"/>
      <w:numFmt w:val="bullet"/>
      <w:lvlText w:val=""/>
      <w:lvlJc w:val="left"/>
      <w:pPr>
        <w:tabs>
          <w:tab w:val="num" w:pos="6350"/>
        </w:tabs>
        <w:ind w:left="6350" w:hanging="793"/>
      </w:pPr>
      <w:rPr>
        <w:rFonts w:ascii="Symbol" w:hAnsi="Symbol" w:hint="default"/>
        <w:color w:val="auto"/>
      </w:rPr>
    </w:lvl>
    <w:lvl w:ilvl="8">
      <w:start w:val="1"/>
      <w:numFmt w:val="bullet"/>
      <w:lvlText w:val=""/>
      <w:lvlJc w:val="left"/>
      <w:pPr>
        <w:tabs>
          <w:tab w:val="num" w:pos="7144"/>
        </w:tabs>
        <w:ind w:left="7144" w:hanging="794"/>
      </w:pPr>
      <w:rPr>
        <w:rFonts w:ascii="Symbol" w:hAnsi="Symbol" w:hint="default"/>
        <w:color w:val="auto"/>
      </w:rPr>
    </w:lvl>
  </w:abstractNum>
  <w:abstractNum w:abstractNumId="13" w15:restartNumberingAfterBreak="0">
    <w:nsid w:val="0DF5219B"/>
    <w:multiLevelType w:val="multilevel"/>
    <w:tmpl w:val="DCB6E5DE"/>
    <w:styleLink w:val="NumbListLetteredLists"/>
    <w:lvl w:ilvl="0">
      <w:start w:val="1"/>
      <w:numFmt w:val="decimal"/>
      <w:pStyle w:val="FFWNumberedList"/>
      <w:lvlText w:val="%1."/>
      <w:lvlJc w:val="left"/>
      <w:pPr>
        <w:tabs>
          <w:tab w:val="num" w:pos="794"/>
        </w:tabs>
        <w:ind w:left="794" w:hanging="794"/>
      </w:pPr>
      <w:rPr>
        <w:rFonts w:hint="default"/>
      </w:rPr>
    </w:lvl>
    <w:lvl w:ilvl="1">
      <w:start w:val="1"/>
      <w:numFmt w:val="decimal"/>
      <w:lvlText w:val="%2."/>
      <w:lvlJc w:val="left"/>
      <w:pPr>
        <w:tabs>
          <w:tab w:val="num" w:pos="1588"/>
        </w:tabs>
        <w:ind w:left="1588" w:hanging="794"/>
      </w:pPr>
      <w:rPr>
        <w:rFonts w:hint="default"/>
      </w:rPr>
    </w:lvl>
    <w:lvl w:ilvl="2">
      <w:start w:val="1"/>
      <w:numFmt w:val="decimal"/>
      <w:lvlText w:val="%3."/>
      <w:lvlJc w:val="left"/>
      <w:pPr>
        <w:tabs>
          <w:tab w:val="num" w:pos="2381"/>
        </w:tabs>
        <w:ind w:left="2381" w:hanging="793"/>
      </w:pPr>
      <w:rPr>
        <w:rFonts w:hint="default"/>
      </w:rPr>
    </w:lvl>
    <w:lvl w:ilvl="3">
      <w:start w:val="1"/>
      <w:numFmt w:val="decimal"/>
      <w:lvlText w:val="%4."/>
      <w:lvlJc w:val="left"/>
      <w:pPr>
        <w:tabs>
          <w:tab w:val="num" w:pos="3175"/>
        </w:tabs>
        <w:ind w:left="3175" w:hanging="794"/>
      </w:pPr>
      <w:rPr>
        <w:rFonts w:hint="default"/>
      </w:rPr>
    </w:lvl>
    <w:lvl w:ilvl="4">
      <w:start w:val="1"/>
      <w:numFmt w:val="decimal"/>
      <w:lvlText w:val="%5."/>
      <w:lvlJc w:val="left"/>
      <w:pPr>
        <w:tabs>
          <w:tab w:val="num" w:pos="3969"/>
        </w:tabs>
        <w:ind w:left="3969" w:hanging="794"/>
      </w:pPr>
      <w:rPr>
        <w:rFonts w:hint="default"/>
      </w:rPr>
    </w:lvl>
    <w:lvl w:ilvl="5">
      <w:start w:val="1"/>
      <w:numFmt w:val="decimal"/>
      <w:lvlText w:val="%6."/>
      <w:lvlJc w:val="left"/>
      <w:pPr>
        <w:tabs>
          <w:tab w:val="num" w:pos="4763"/>
        </w:tabs>
        <w:ind w:left="4763" w:hanging="794"/>
      </w:pPr>
      <w:rPr>
        <w:rFonts w:hint="default"/>
      </w:rPr>
    </w:lvl>
    <w:lvl w:ilvl="6">
      <w:start w:val="1"/>
      <w:numFmt w:val="decimal"/>
      <w:lvlText w:val="%7."/>
      <w:lvlJc w:val="left"/>
      <w:pPr>
        <w:tabs>
          <w:tab w:val="num" w:pos="5557"/>
        </w:tabs>
        <w:ind w:left="5557" w:hanging="794"/>
      </w:pPr>
      <w:rPr>
        <w:rFonts w:hint="default"/>
      </w:rPr>
    </w:lvl>
    <w:lvl w:ilvl="7">
      <w:start w:val="1"/>
      <w:numFmt w:val="decimal"/>
      <w:lvlText w:val="%8."/>
      <w:lvlJc w:val="left"/>
      <w:pPr>
        <w:tabs>
          <w:tab w:val="num" w:pos="6350"/>
        </w:tabs>
        <w:ind w:left="6350" w:hanging="793"/>
      </w:pPr>
      <w:rPr>
        <w:rFonts w:hint="default"/>
      </w:rPr>
    </w:lvl>
    <w:lvl w:ilvl="8">
      <w:start w:val="1"/>
      <w:numFmt w:val="decimal"/>
      <w:lvlText w:val="%9."/>
      <w:lvlJc w:val="left"/>
      <w:pPr>
        <w:tabs>
          <w:tab w:val="num" w:pos="7031"/>
        </w:tabs>
        <w:ind w:left="7031" w:hanging="681"/>
      </w:pPr>
      <w:rPr>
        <w:rFonts w:hint="default"/>
      </w:rPr>
    </w:lvl>
  </w:abstractNum>
  <w:abstractNum w:abstractNumId="14" w15:restartNumberingAfterBreak="0">
    <w:nsid w:val="10484F26"/>
    <w:multiLevelType w:val="multilevel"/>
    <w:tmpl w:val="C0145D50"/>
    <w:numStyleLink w:val="NumbListBullet"/>
  </w:abstractNum>
  <w:abstractNum w:abstractNumId="15" w15:restartNumberingAfterBreak="0">
    <w:nsid w:val="14792209"/>
    <w:multiLevelType w:val="multilevel"/>
    <w:tmpl w:val="7B12F382"/>
    <w:styleLink w:val="NumbListAnnex"/>
    <w:lvl w:ilvl="0">
      <w:start w:val="1"/>
      <w:numFmt w:val="upperLetter"/>
      <w:pStyle w:val="FFWAnnex"/>
      <w:suff w:val="nothing"/>
      <w:lvlText w:val="Annex %1"/>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none"/>
      <w:lvlRestart w:val="0"/>
      <w:suff w:val="nothing"/>
      <w:lvlText w:val=""/>
      <w:lvlJc w:val="left"/>
      <w:pPr>
        <w:ind w:left="0" w:firstLine="0"/>
      </w:pPr>
      <w:rPr>
        <w:rFonts w:hint="default"/>
      </w:rPr>
    </w:lvl>
    <w:lvl w:ilvl="3">
      <w:start w:val="1"/>
      <w:numFmt w:val="none"/>
      <w:lvlRestart w:val="0"/>
      <w:suff w:val="nothing"/>
      <w:lvlText w:val=""/>
      <w:lvlJc w:val="left"/>
      <w:pPr>
        <w:ind w:left="0" w:firstLine="0"/>
      </w:pPr>
      <w:rPr>
        <w:rFonts w:hint="default"/>
      </w:rPr>
    </w:lvl>
    <w:lvl w:ilvl="4">
      <w:start w:val="1"/>
      <w:numFmt w:val="none"/>
      <w:lvlRestart w:val="0"/>
      <w:suff w:val="nothing"/>
      <w:lvlText w:val=""/>
      <w:lvlJc w:val="left"/>
      <w:pPr>
        <w:ind w:left="0" w:firstLine="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6" w15:restartNumberingAfterBreak="0">
    <w:nsid w:val="14DF5A01"/>
    <w:multiLevelType w:val="multilevel"/>
    <w:tmpl w:val="08D8BCF8"/>
    <w:styleLink w:val="NumbListRomanList"/>
    <w:lvl w:ilvl="0">
      <w:start w:val="1"/>
      <w:numFmt w:val="lowerRoman"/>
      <w:pStyle w:val="FFWRomanNoList"/>
      <w:lvlText w:val="(%1)"/>
      <w:lvlJc w:val="left"/>
      <w:pPr>
        <w:tabs>
          <w:tab w:val="num" w:pos="794"/>
        </w:tabs>
        <w:ind w:left="794" w:hanging="794"/>
      </w:pPr>
      <w:rPr>
        <w:rFonts w:hint="default"/>
      </w:rPr>
    </w:lvl>
    <w:lvl w:ilvl="1">
      <w:start w:val="1"/>
      <w:numFmt w:val="lowerRoman"/>
      <w:lvlText w:val="(%2)"/>
      <w:lvlJc w:val="left"/>
      <w:pPr>
        <w:tabs>
          <w:tab w:val="num" w:pos="1588"/>
        </w:tabs>
        <w:ind w:left="1588" w:hanging="794"/>
      </w:pPr>
      <w:rPr>
        <w:rFonts w:hint="default"/>
      </w:rPr>
    </w:lvl>
    <w:lvl w:ilvl="2">
      <w:start w:val="1"/>
      <w:numFmt w:val="lowerRoman"/>
      <w:lvlText w:val="(%3)"/>
      <w:lvlJc w:val="left"/>
      <w:pPr>
        <w:tabs>
          <w:tab w:val="num" w:pos="2382"/>
        </w:tabs>
        <w:ind w:left="2382" w:hanging="794"/>
      </w:pPr>
      <w:rPr>
        <w:rFonts w:hint="default"/>
      </w:rPr>
    </w:lvl>
    <w:lvl w:ilvl="3">
      <w:start w:val="1"/>
      <w:numFmt w:val="lowerRoman"/>
      <w:lvlText w:val="(%4)"/>
      <w:lvlJc w:val="left"/>
      <w:pPr>
        <w:tabs>
          <w:tab w:val="num" w:pos="3176"/>
        </w:tabs>
        <w:ind w:left="3176" w:hanging="794"/>
      </w:pPr>
      <w:rPr>
        <w:rFonts w:hint="default"/>
      </w:rPr>
    </w:lvl>
    <w:lvl w:ilvl="4">
      <w:start w:val="1"/>
      <w:numFmt w:val="lowerRoman"/>
      <w:lvlText w:val="(%5)"/>
      <w:lvlJc w:val="left"/>
      <w:pPr>
        <w:tabs>
          <w:tab w:val="num" w:pos="3970"/>
        </w:tabs>
        <w:ind w:left="3970" w:hanging="794"/>
      </w:pPr>
      <w:rPr>
        <w:rFonts w:hint="default"/>
      </w:rPr>
    </w:lvl>
    <w:lvl w:ilvl="5">
      <w:start w:val="1"/>
      <w:numFmt w:val="lowerRoman"/>
      <w:lvlText w:val="(%6)"/>
      <w:lvlJc w:val="left"/>
      <w:pPr>
        <w:tabs>
          <w:tab w:val="num" w:pos="4764"/>
        </w:tabs>
        <w:ind w:left="4764" w:hanging="794"/>
      </w:pPr>
      <w:rPr>
        <w:rFonts w:hint="default"/>
      </w:rPr>
    </w:lvl>
    <w:lvl w:ilvl="6">
      <w:start w:val="1"/>
      <w:numFmt w:val="lowerRoman"/>
      <w:lvlText w:val="(%7)"/>
      <w:lvlJc w:val="left"/>
      <w:pPr>
        <w:tabs>
          <w:tab w:val="num" w:pos="5558"/>
        </w:tabs>
        <w:ind w:left="5558" w:hanging="794"/>
      </w:pPr>
      <w:rPr>
        <w:rFonts w:hint="default"/>
      </w:rPr>
    </w:lvl>
    <w:lvl w:ilvl="7">
      <w:start w:val="1"/>
      <w:numFmt w:val="lowerRoman"/>
      <w:lvlText w:val="(%8)"/>
      <w:lvlJc w:val="left"/>
      <w:pPr>
        <w:tabs>
          <w:tab w:val="num" w:pos="6352"/>
        </w:tabs>
        <w:ind w:left="6352" w:hanging="794"/>
      </w:pPr>
      <w:rPr>
        <w:rFonts w:hint="default"/>
      </w:rPr>
    </w:lvl>
    <w:lvl w:ilvl="8">
      <w:start w:val="1"/>
      <w:numFmt w:val="lowerRoman"/>
      <w:lvlText w:val="(%9)"/>
      <w:lvlJc w:val="left"/>
      <w:pPr>
        <w:tabs>
          <w:tab w:val="num" w:pos="7146"/>
        </w:tabs>
        <w:ind w:left="7146" w:hanging="794"/>
      </w:pPr>
      <w:rPr>
        <w:rFonts w:hint="default"/>
      </w:rPr>
    </w:lvl>
  </w:abstractNum>
  <w:abstractNum w:abstractNumId="17" w15:restartNumberingAfterBreak="0">
    <w:nsid w:val="160042DB"/>
    <w:multiLevelType w:val="multilevel"/>
    <w:tmpl w:val="DCB6E5DE"/>
    <w:numStyleLink w:val="NumbListLetteredLists"/>
  </w:abstractNum>
  <w:abstractNum w:abstractNumId="18" w15:restartNumberingAfterBreak="0">
    <w:nsid w:val="17EF5760"/>
    <w:multiLevelType w:val="hybridMultilevel"/>
    <w:tmpl w:val="ABE4E0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0E825B2"/>
    <w:multiLevelType w:val="multilevel"/>
    <w:tmpl w:val="0344A328"/>
    <w:styleLink w:val="NumbListNumberedLists"/>
    <w:lvl w:ilvl="0">
      <w:start w:val="1"/>
      <w:numFmt w:val="lowerLetter"/>
      <w:pStyle w:val="FFWLetteredList"/>
      <w:lvlText w:val="(%1)"/>
      <w:lvlJc w:val="left"/>
      <w:pPr>
        <w:tabs>
          <w:tab w:val="num" w:pos="794"/>
        </w:tabs>
        <w:ind w:left="794" w:hanging="794"/>
      </w:pPr>
      <w:rPr>
        <w:rFonts w:hint="default"/>
      </w:rPr>
    </w:lvl>
    <w:lvl w:ilvl="1">
      <w:start w:val="1"/>
      <w:numFmt w:val="lowerLetter"/>
      <w:lvlText w:val="(%2)"/>
      <w:lvlJc w:val="left"/>
      <w:pPr>
        <w:tabs>
          <w:tab w:val="num" w:pos="1588"/>
        </w:tabs>
        <w:ind w:left="1588" w:hanging="794"/>
      </w:pPr>
      <w:rPr>
        <w:rFonts w:hint="default"/>
      </w:rPr>
    </w:lvl>
    <w:lvl w:ilvl="2">
      <w:start w:val="1"/>
      <w:numFmt w:val="lowerLetter"/>
      <w:lvlText w:val="(%3)"/>
      <w:lvlJc w:val="left"/>
      <w:pPr>
        <w:tabs>
          <w:tab w:val="num" w:pos="2381"/>
        </w:tabs>
        <w:ind w:left="2381" w:hanging="793"/>
      </w:pPr>
      <w:rPr>
        <w:rFonts w:hint="default"/>
      </w:rPr>
    </w:lvl>
    <w:lvl w:ilvl="3">
      <w:start w:val="1"/>
      <w:numFmt w:val="lowerLetter"/>
      <w:lvlText w:val="(%4)"/>
      <w:lvlJc w:val="left"/>
      <w:pPr>
        <w:tabs>
          <w:tab w:val="num" w:pos="3175"/>
        </w:tabs>
        <w:ind w:left="3175" w:hanging="794"/>
      </w:pPr>
      <w:rPr>
        <w:rFonts w:hint="default"/>
      </w:rPr>
    </w:lvl>
    <w:lvl w:ilvl="4">
      <w:start w:val="1"/>
      <w:numFmt w:val="lowerLetter"/>
      <w:lvlText w:val="(%5)"/>
      <w:lvlJc w:val="left"/>
      <w:pPr>
        <w:tabs>
          <w:tab w:val="num" w:pos="3969"/>
        </w:tabs>
        <w:ind w:left="3969" w:hanging="794"/>
      </w:pPr>
      <w:rPr>
        <w:rFonts w:hint="default"/>
      </w:rPr>
    </w:lvl>
    <w:lvl w:ilvl="5">
      <w:start w:val="1"/>
      <w:numFmt w:val="lowerLetter"/>
      <w:lvlText w:val="(%6)"/>
      <w:lvlJc w:val="left"/>
      <w:pPr>
        <w:tabs>
          <w:tab w:val="num" w:pos="4763"/>
        </w:tabs>
        <w:ind w:left="4763" w:hanging="794"/>
      </w:pPr>
      <w:rPr>
        <w:rFonts w:hint="default"/>
      </w:rPr>
    </w:lvl>
    <w:lvl w:ilvl="6">
      <w:start w:val="1"/>
      <w:numFmt w:val="lowerLetter"/>
      <w:lvlText w:val="(%7)"/>
      <w:lvlJc w:val="left"/>
      <w:pPr>
        <w:tabs>
          <w:tab w:val="num" w:pos="5557"/>
        </w:tabs>
        <w:ind w:left="5557" w:hanging="794"/>
      </w:pPr>
      <w:rPr>
        <w:rFonts w:hint="default"/>
      </w:rPr>
    </w:lvl>
    <w:lvl w:ilvl="7">
      <w:start w:val="1"/>
      <w:numFmt w:val="lowerLetter"/>
      <w:lvlText w:val="(%8)"/>
      <w:lvlJc w:val="left"/>
      <w:pPr>
        <w:tabs>
          <w:tab w:val="num" w:pos="6350"/>
        </w:tabs>
        <w:ind w:left="6350" w:hanging="793"/>
      </w:pPr>
      <w:rPr>
        <w:rFonts w:hint="default"/>
      </w:rPr>
    </w:lvl>
    <w:lvl w:ilvl="8">
      <w:start w:val="1"/>
      <w:numFmt w:val="lowerLetter"/>
      <w:lvlText w:val="(%9)"/>
      <w:lvlJc w:val="left"/>
      <w:pPr>
        <w:tabs>
          <w:tab w:val="num" w:pos="7144"/>
        </w:tabs>
        <w:ind w:left="7144" w:hanging="794"/>
      </w:pPr>
      <w:rPr>
        <w:rFonts w:hint="default"/>
      </w:rPr>
    </w:lvl>
  </w:abstractNum>
  <w:abstractNum w:abstractNumId="20" w15:restartNumberingAfterBreak="0">
    <w:nsid w:val="31E84344"/>
    <w:multiLevelType w:val="hybridMultilevel"/>
    <w:tmpl w:val="47061D82"/>
    <w:lvl w:ilvl="0" w:tplc="4ED6FF1C">
      <w:start w:val="1"/>
      <w:numFmt w:val="decimal"/>
      <w:lvlText w:val="%1."/>
      <w:lvlJc w:val="left"/>
      <w:pPr>
        <w:ind w:left="1514" w:hanging="720"/>
      </w:pPr>
      <w:rPr>
        <w:rFonts w:hint="default"/>
        <w:b w:val="0"/>
      </w:rPr>
    </w:lvl>
    <w:lvl w:ilvl="1" w:tplc="08090019" w:tentative="1">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21" w15:restartNumberingAfterBreak="0">
    <w:nsid w:val="370F75F9"/>
    <w:multiLevelType w:val="hybridMultilevel"/>
    <w:tmpl w:val="27C4F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B57363F"/>
    <w:multiLevelType w:val="multilevel"/>
    <w:tmpl w:val="112418CA"/>
    <w:styleLink w:val="NumbListRecitials"/>
    <w:lvl w:ilvl="0">
      <w:start w:val="1"/>
      <w:numFmt w:val="upperLetter"/>
      <w:pStyle w:val="FFWUCLetteredList"/>
      <w:lvlText w:val="(%1)"/>
      <w:lvlJc w:val="left"/>
      <w:pPr>
        <w:tabs>
          <w:tab w:val="num" w:pos="794"/>
        </w:tabs>
        <w:ind w:left="794" w:hanging="794"/>
      </w:pPr>
      <w:rPr>
        <w:rFonts w:hint="default"/>
      </w:rPr>
    </w:lvl>
    <w:lvl w:ilvl="1">
      <w:start w:val="1"/>
      <w:numFmt w:val="none"/>
      <w:suff w:val="nothing"/>
      <w:lvlText w:val=""/>
      <w:lvlJc w:val="left"/>
      <w:pPr>
        <w:ind w:left="794" w:firstLine="0"/>
      </w:pPr>
      <w:rPr>
        <w:rFonts w:hint="default"/>
      </w:rPr>
    </w:lvl>
    <w:lvl w:ilvl="2">
      <w:start w:val="1"/>
      <w:numFmt w:val="none"/>
      <w:suff w:val="nothing"/>
      <w:lvlText w:val=""/>
      <w:lvlJc w:val="left"/>
      <w:pPr>
        <w:ind w:left="794" w:firstLine="0"/>
      </w:pPr>
      <w:rPr>
        <w:rFonts w:hint="default"/>
      </w:rPr>
    </w:lvl>
    <w:lvl w:ilvl="3">
      <w:start w:val="1"/>
      <w:numFmt w:val="none"/>
      <w:suff w:val="nothing"/>
      <w:lvlText w:val=""/>
      <w:lvlJc w:val="left"/>
      <w:pPr>
        <w:ind w:left="794" w:firstLine="0"/>
      </w:pPr>
      <w:rPr>
        <w:rFonts w:hint="default"/>
      </w:rPr>
    </w:lvl>
    <w:lvl w:ilvl="4">
      <w:start w:val="1"/>
      <w:numFmt w:val="none"/>
      <w:suff w:val="nothing"/>
      <w:lvlText w:val=""/>
      <w:lvlJc w:val="left"/>
      <w:pPr>
        <w:ind w:left="794" w:firstLine="0"/>
      </w:pPr>
      <w:rPr>
        <w:rFonts w:hint="default"/>
      </w:rPr>
    </w:lvl>
    <w:lvl w:ilvl="5">
      <w:start w:val="1"/>
      <w:numFmt w:val="none"/>
      <w:suff w:val="nothing"/>
      <w:lvlText w:val=""/>
      <w:lvlJc w:val="left"/>
      <w:pPr>
        <w:ind w:left="794" w:firstLine="0"/>
      </w:pPr>
      <w:rPr>
        <w:rFonts w:hint="default"/>
      </w:rPr>
    </w:lvl>
    <w:lvl w:ilvl="6">
      <w:start w:val="1"/>
      <w:numFmt w:val="none"/>
      <w:suff w:val="nothing"/>
      <w:lvlText w:val=""/>
      <w:lvlJc w:val="left"/>
      <w:pPr>
        <w:ind w:left="794" w:firstLine="0"/>
      </w:pPr>
      <w:rPr>
        <w:rFonts w:hint="default"/>
      </w:rPr>
    </w:lvl>
    <w:lvl w:ilvl="7">
      <w:start w:val="1"/>
      <w:numFmt w:val="none"/>
      <w:suff w:val="nothing"/>
      <w:lvlText w:val=""/>
      <w:lvlJc w:val="left"/>
      <w:pPr>
        <w:ind w:left="794" w:firstLine="0"/>
      </w:pPr>
      <w:rPr>
        <w:rFonts w:hint="default"/>
      </w:rPr>
    </w:lvl>
    <w:lvl w:ilvl="8">
      <w:start w:val="1"/>
      <w:numFmt w:val="none"/>
      <w:suff w:val="nothing"/>
      <w:lvlText w:val=""/>
      <w:lvlJc w:val="left"/>
      <w:pPr>
        <w:ind w:left="794" w:firstLine="0"/>
      </w:pPr>
      <w:rPr>
        <w:rFonts w:hint="default"/>
      </w:rPr>
    </w:lvl>
  </w:abstractNum>
  <w:abstractNum w:abstractNumId="23" w15:restartNumberingAfterBreak="0">
    <w:nsid w:val="3BB84C4A"/>
    <w:multiLevelType w:val="multilevel"/>
    <w:tmpl w:val="CE701FCA"/>
    <w:styleLink w:val="NumbListSchedule"/>
    <w:lvl w:ilvl="0">
      <w:start w:val="1"/>
      <w:numFmt w:val="decimal"/>
      <w:pStyle w:val="FFWSchedule"/>
      <w:suff w:val="nothing"/>
      <w:lvlText w:val="Schedule %1"/>
      <w:lvlJc w:val="left"/>
      <w:pPr>
        <w:ind w:left="0" w:firstLine="0"/>
      </w:pPr>
      <w:rPr>
        <w:rFonts w:hint="default"/>
      </w:rPr>
    </w:lvl>
    <w:lvl w:ilvl="1">
      <w:start w:val="1"/>
      <w:numFmt w:val="decimal"/>
      <w:pStyle w:val="FFWSchedulePart"/>
      <w:suff w:val="nothing"/>
      <w:lvlText w:val="Part %2"/>
      <w:lvlJc w:val="left"/>
      <w:pPr>
        <w:ind w:left="0" w:firstLine="0"/>
      </w:pPr>
      <w:rPr>
        <w:rFonts w:hint="default"/>
      </w:rPr>
    </w:lvl>
    <w:lvl w:ilvl="2">
      <w:start w:val="1"/>
      <w:numFmt w:val="decimal"/>
      <w:pStyle w:val="FFWScheduleLevel1"/>
      <w:lvlText w:val="%3."/>
      <w:lvlJc w:val="left"/>
      <w:pPr>
        <w:tabs>
          <w:tab w:val="num" w:pos="794"/>
        </w:tabs>
        <w:ind w:left="794" w:hanging="794"/>
      </w:pPr>
      <w:rPr>
        <w:rFonts w:hint="default"/>
      </w:rPr>
    </w:lvl>
    <w:lvl w:ilvl="3">
      <w:start w:val="1"/>
      <w:numFmt w:val="decimal"/>
      <w:pStyle w:val="FFWScheduleLevel2"/>
      <w:lvlText w:val="%3.%4"/>
      <w:lvlJc w:val="left"/>
      <w:pPr>
        <w:tabs>
          <w:tab w:val="num" w:pos="794"/>
        </w:tabs>
        <w:ind w:left="794" w:hanging="794"/>
      </w:pPr>
      <w:rPr>
        <w:rFonts w:hint="default"/>
      </w:rPr>
    </w:lvl>
    <w:lvl w:ilvl="4">
      <w:start w:val="1"/>
      <w:numFmt w:val="decimal"/>
      <w:pStyle w:val="FFWScheduleLevel3"/>
      <w:lvlText w:val="%3.%4.%5"/>
      <w:lvlJc w:val="left"/>
      <w:pPr>
        <w:tabs>
          <w:tab w:val="num" w:pos="794"/>
        </w:tabs>
        <w:ind w:left="794" w:hanging="794"/>
      </w:pPr>
      <w:rPr>
        <w:rFonts w:hint="default"/>
      </w:rPr>
    </w:lvl>
    <w:lvl w:ilvl="5">
      <w:start w:val="1"/>
      <w:numFmt w:val="lowerLetter"/>
      <w:pStyle w:val="FFWScheduleLevel4"/>
      <w:lvlText w:val="(%6)"/>
      <w:lvlJc w:val="left"/>
      <w:pPr>
        <w:tabs>
          <w:tab w:val="num" w:pos="1588"/>
        </w:tabs>
        <w:ind w:left="1588" w:hanging="794"/>
      </w:pPr>
      <w:rPr>
        <w:rFonts w:hint="default"/>
      </w:rPr>
    </w:lvl>
    <w:lvl w:ilvl="6">
      <w:start w:val="1"/>
      <w:numFmt w:val="lowerRoman"/>
      <w:pStyle w:val="FFWScheduleLevel5"/>
      <w:lvlText w:val="(%7)"/>
      <w:lvlJc w:val="left"/>
      <w:pPr>
        <w:tabs>
          <w:tab w:val="num" w:pos="2381"/>
        </w:tabs>
        <w:ind w:left="2381" w:hanging="793"/>
      </w:pPr>
      <w:rPr>
        <w:rFonts w:hint="default"/>
      </w:rPr>
    </w:lvl>
    <w:lvl w:ilvl="7">
      <w:start w:val="1"/>
      <w:numFmt w:val="upperLetter"/>
      <w:pStyle w:val="FFWScheduleLevel6"/>
      <w:lvlText w:val="(%8)"/>
      <w:lvlJc w:val="left"/>
      <w:pPr>
        <w:tabs>
          <w:tab w:val="num" w:pos="3175"/>
        </w:tabs>
        <w:ind w:left="3175" w:hanging="794"/>
      </w:pPr>
      <w:rPr>
        <w:rFonts w:hint="default"/>
      </w:rPr>
    </w:lvl>
    <w:lvl w:ilvl="8">
      <w:start w:val="1"/>
      <w:numFmt w:val="none"/>
      <w:suff w:val="nothing"/>
      <w:lvlText w:val=""/>
      <w:lvlJc w:val="left"/>
      <w:pPr>
        <w:ind w:left="3175" w:firstLine="0"/>
      </w:pPr>
      <w:rPr>
        <w:rFonts w:hint="default"/>
      </w:rPr>
    </w:lvl>
  </w:abstractNum>
  <w:abstractNum w:abstractNumId="24" w15:restartNumberingAfterBreak="0">
    <w:nsid w:val="40E95C1B"/>
    <w:multiLevelType w:val="multilevel"/>
    <w:tmpl w:val="8484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9A5FC4"/>
    <w:multiLevelType w:val="multilevel"/>
    <w:tmpl w:val="4D4E3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DB3830"/>
    <w:multiLevelType w:val="multilevel"/>
    <w:tmpl w:val="02FA8398"/>
    <w:numStyleLink w:val="NumbListLegal"/>
  </w:abstractNum>
  <w:abstractNum w:abstractNumId="27" w15:restartNumberingAfterBreak="0">
    <w:nsid w:val="4AB55281"/>
    <w:multiLevelType w:val="multilevel"/>
    <w:tmpl w:val="1DFE0D2C"/>
    <w:styleLink w:val="NumbListParties"/>
    <w:lvl w:ilvl="0">
      <w:start w:val="1"/>
      <w:numFmt w:val="decimal"/>
      <w:pStyle w:val="FFWParties"/>
      <w:lvlText w:val="(%1)"/>
      <w:lvlJc w:val="left"/>
      <w:pPr>
        <w:tabs>
          <w:tab w:val="num" w:pos="794"/>
        </w:tabs>
        <w:ind w:left="794" w:hanging="794"/>
      </w:pPr>
      <w:rPr>
        <w:rFonts w:hint="default"/>
      </w:rPr>
    </w:lvl>
    <w:lvl w:ilvl="1">
      <w:start w:val="1"/>
      <w:numFmt w:val="none"/>
      <w:suff w:val="nothing"/>
      <w:lvlText w:val=""/>
      <w:lvlJc w:val="left"/>
      <w:pPr>
        <w:ind w:left="794" w:firstLine="0"/>
      </w:pPr>
      <w:rPr>
        <w:rFonts w:hint="default"/>
      </w:rPr>
    </w:lvl>
    <w:lvl w:ilvl="2">
      <w:start w:val="1"/>
      <w:numFmt w:val="none"/>
      <w:suff w:val="nothing"/>
      <w:lvlText w:val=""/>
      <w:lvlJc w:val="left"/>
      <w:pPr>
        <w:ind w:left="794" w:firstLine="0"/>
      </w:pPr>
      <w:rPr>
        <w:rFonts w:hint="default"/>
      </w:rPr>
    </w:lvl>
    <w:lvl w:ilvl="3">
      <w:start w:val="1"/>
      <w:numFmt w:val="none"/>
      <w:suff w:val="nothing"/>
      <w:lvlText w:val=""/>
      <w:lvlJc w:val="left"/>
      <w:pPr>
        <w:ind w:left="794" w:firstLine="0"/>
      </w:pPr>
      <w:rPr>
        <w:rFonts w:hint="default"/>
      </w:rPr>
    </w:lvl>
    <w:lvl w:ilvl="4">
      <w:start w:val="1"/>
      <w:numFmt w:val="none"/>
      <w:suff w:val="nothing"/>
      <w:lvlText w:val=""/>
      <w:lvlJc w:val="left"/>
      <w:pPr>
        <w:ind w:left="794" w:firstLine="0"/>
      </w:pPr>
      <w:rPr>
        <w:rFonts w:hint="default"/>
      </w:rPr>
    </w:lvl>
    <w:lvl w:ilvl="5">
      <w:start w:val="1"/>
      <w:numFmt w:val="none"/>
      <w:suff w:val="nothing"/>
      <w:lvlText w:val=""/>
      <w:lvlJc w:val="left"/>
      <w:pPr>
        <w:ind w:left="794" w:firstLine="0"/>
      </w:pPr>
      <w:rPr>
        <w:rFonts w:hint="default"/>
      </w:rPr>
    </w:lvl>
    <w:lvl w:ilvl="6">
      <w:start w:val="1"/>
      <w:numFmt w:val="none"/>
      <w:suff w:val="nothing"/>
      <w:lvlText w:val=""/>
      <w:lvlJc w:val="left"/>
      <w:pPr>
        <w:ind w:left="794" w:firstLine="0"/>
      </w:pPr>
      <w:rPr>
        <w:rFonts w:hint="default"/>
      </w:rPr>
    </w:lvl>
    <w:lvl w:ilvl="7">
      <w:start w:val="1"/>
      <w:numFmt w:val="none"/>
      <w:suff w:val="nothing"/>
      <w:lvlText w:val=""/>
      <w:lvlJc w:val="left"/>
      <w:pPr>
        <w:ind w:left="794" w:firstLine="0"/>
      </w:pPr>
      <w:rPr>
        <w:rFonts w:hint="default"/>
      </w:rPr>
    </w:lvl>
    <w:lvl w:ilvl="8">
      <w:start w:val="1"/>
      <w:numFmt w:val="none"/>
      <w:suff w:val="nothing"/>
      <w:lvlText w:val=""/>
      <w:lvlJc w:val="left"/>
      <w:pPr>
        <w:ind w:left="794" w:firstLine="0"/>
      </w:pPr>
      <w:rPr>
        <w:rFonts w:hint="default"/>
      </w:rPr>
    </w:lvl>
  </w:abstractNum>
  <w:abstractNum w:abstractNumId="28" w15:restartNumberingAfterBreak="0">
    <w:nsid w:val="4D8A774A"/>
    <w:multiLevelType w:val="multilevel"/>
    <w:tmpl w:val="9AD42476"/>
    <w:styleLink w:val="NumbListDefinitions"/>
    <w:lvl w:ilvl="0">
      <w:start w:val="1"/>
      <w:numFmt w:val="none"/>
      <w:pStyle w:val="FFWDefinition"/>
      <w:suff w:val="nothing"/>
      <w:lvlText w:val=""/>
      <w:lvlJc w:val="left"/>
      <w:pPr>
        <w:ind w:left="794" w:firstLine="0"/>
      </w:pPr>
      <w:rPr>
        <w:rFonts w:hint="default"/>
      </w:rPr>
    </w:lvl>
    <w:lvl w:ilvl="1">
      <w:start w:val="1"/>
      <w:numFmt w:val="lowerLetter"/>
      <w:pStyle w:val="FFWDefinitionLevel1"/>
      <w:lvlText w:val="(%2)"/>
      <w:lvlJc w:val="left"/>
      <w:pPr>
        <w:tabs>
          <w:tab w:val="num" w:pos="1588"/>
        </w:tabs>
        <w:ind w:left="1588" w:hanging="794"/>
      </w:pPr>
      <w:rPr>
        <w:rFonts w:hint="default"/>
      </w:rPr>
    </w:lvl>
    <w:lvl w:ilvl="2">
      <w:start w:val="1"/>
      <w:numFmt w:val="lowerRoman"/>
      <w:pStyle w:val="FFWDefinitionLevel2"/>
      <w:lvlText w:val="(%3)"/>
      <w:lvlJc w:val="left"/>
      <w:pPr>
        <w:tabs>
          <w:tab w:val="num" w:pos="2381"/>
        </w:tabs>
        <w:ind w:left="2381" w:hanging="793"/>
      </w:pPr>
      <w:rPr>
        <w:rFonts w:hint="default"/>
      </w:rPr>
    </w:lvl>
    <w:lvl w:ilvl="3">
      <w:start w:val="1"/>
      <w:numFmt w:val="none"/>
      <w:suff w:val="nothing"/>
      <w:lvlText w:val=""/>
      <w:lvlJc w:val="left"/>
      <w:pPr>
        <w:ind w:left="2381" w:firstLine="0"/>
      </w:pPr>
      <w:rPr>
        <w:rFonts w:hint="default"/>
      </w:rPr>
    </w:lvl>
    <w:lvl w:ilvl="4">
      <w:start w:val="1"/>
      <w:numFmt w:val="none"/>
      <w:suff w:val="nothing"/>
      <w:lvlText w:val=""/>
      <w:lvlJc w:val="left"/>
      <w:pPr>
        <w:ind w:left="2381" w:firstLine="0"/>
      </w:pPr>
      <w:rPr>
        <w:rFonts w:hint="default"/>
      </w:rPr>
    </w:lvl>
    <w:lvl w:ilvl="5">
      <w:start w:val="1"/>
      <w:numFmt w:val="none"/>
      <w:suff w:val="nothing"/>
      <w:lvlText w:val=""/>
      <w:lvlJc w:val="left"/>
      <w:pPr>
        <w:ind w:left="2381" w:firstLine="0"/>
      </w:pPr>
      <w:rPr>
        <w:rFonts w:hint="default"/>
      </w:rPr>
    </w:lvl>
    <w:lvl w:ilvl="6">
      <w:start w:val="1"/>
      <w:numFmt w:val="none"/>
      <w:suff w:val="nothing"/>
      <w:lvlText w:val=""/>
      <w:lvlJc w:val="left"/>
      <w:pPr>
        <w:ind w:left="2381" w:firstLine="0"/>
      </w:pPr>
      <w:rPr>
        <w:rFonts w:hint="default"/>
      </w:rPr>
    </w:lvl>
    <w:lvl w:ilvl="7">
      <w:start w:val="1"/>
      <w:numFmt w:val="none"/>
      <w:suff w:val="nothing"/>
      <w:lvlText w:val=""/>
      <w:lvlJc w:val="left"/>
      <w:pPr>
        <w:ind w:left="2381" w:firstLine="0"/>
      </w:pPr>
      <w:rPr>
        <w:rFonts w:hint="default"/>
      </w:rPr>
    </w:lvl>
    <w:lvl w:ilvl="8">
      <w:start w:val="1"/>
      <w:numFmt w:val="none"/>
      <w:suff w:val="nothing"/>
      <w:lvlText w:val=""/>
      <w:lvlJc w:val="left"/>
      <w:pPr>
        <w:ind w:left="2381" w:firstLine="0"/>
      </w:pPr>
      <w:rPr>
        <w:rFonts w:hint="default"/>
      </w:rPr>
    </w:lvl>
  </w:abstractNum>
  <w:abstractNum w:abstractNumId="29" w15:restartNumberingAfterBreak="0">
    <w:nsid w:val="4EA31664"/>
    <w:multiLevelType w:val="multilevel"/>
    <w:tmpl w:val="02FA8398"/>
    <w:numStyleLink w:val="NumbListLegal"/>
  </w:abstractNum>
  <w:abstractNum w:abstractNumId="30" w15:restartNumberingAfterBreak="0">
    <w:nsid w:val="4FC44A7A"/>
    <w:multiLevelType w:val="hybridMultilevel"/>
    <w:tmpl w:val="F342B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C351F"/>
    <w:multiLevelType w:val="hybridMultilevel"/>
    <w:tmpl w:val="410A7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5B1131F"/>
    <w:multiLevelType w:val="multilevel"/>
    <w:tmpl w:val="02FA8398"/>
    <w:styleLink w:val="NumbListLegal"/>
    <w:lvl w:ilvl="0">
      <w:start w:val="1"/>
      <w:numFmt w:val="decimal"/>
      <w:pStyle w:val="FFWLevel1"/>
      <w:lvlText w:val="%1."/>
      <w:lvlJc w:val="left"/>
      <w:pPr>
        <w:tabs>
          <w:tab w:val="num" w:pos="794"/>
        </w:tabs>
        <w:ind w:left="794" w:hanging="794"/>
      </w:pPr>
      <w:rPr>
        <w:rFonts w:hint="default"/>
      </w:rPr>
    </w:lvl>
    <w:lvl w:ilvl="1">
      <w:start w:val="1"/>
      <w:numFmt w:val="decimal"/>
      <w:pStyle w:val="FFWLevel2"/>
      <w:lvlText w:val="%1.%2"/>
      <w:lvlJc w:val="left"/>
      <w:pPr>
        <w:tabs>
          <w:tab w:val="num" w:pos="794"/>
        </w:tabs>
        <w:ind w:left="794" w:hanging="794"/>
      </w:pPr>
      <w:rPr>
        <w:rFonts w:hint="default"/>
      </w:rPr>
    </w:lvl>
    <w:lvl w:ilvl="2">
      <w:start w:val="1"/>
      <w:numFmt w:val="decimal"/>
      <w:pStyle w:val="FFWLevel3"/>
      <w:lvlText w:val="%1.%2.%3"/>
      <w:lvlJc w:val="left"/>
      <w:pPr>
        <w:tabs>
          <w:tab w:val="num" w:pos="794"/>
        </w:tabs>
        <w:ind w:left="794" w:hanging="794"/>
      </w:pPr>
      <w:rPr>
        <w:rFonts w:hint="default"/>
      </w:rPr>
    </w:lvl>
    <w:lvl w:ilvl="3">
      <w:start w:val="1"/>
      <w:numFmt w:val="lowerLetter"/>
      <w:pStyle w:val="FFWLevel4"/>
      <w:lvlText w:val="(%4)"/>
      <w:lvlJc w:val="left"/>
      <w:pPr>
        <w:tabs>
          <w:tab w:val="num" w:pos="1588"/>
        </w:tabs>
        <w:ind w:left="1588" w:hanging="794"/>
      </w:pPr>
      <w:rPr>
        <w:rFonts w:hint="default"/>
      </w:rPr>
    </w:lvl>
    <w:lvl w:ilvl="4">
      <w:start w:val="1"/>
      <w:numFmt w:val="lowerRoman"/>
      <w:pStyle w:val="FFWLevel5"/>
      <w:lvlText w:val="(%5)"/>
      <w:lvlJc w:val="left"/>
      <w:pPr>
        <w:tabs>
          <w:tab w:val="num" w:pos="2381"/>
        </w:tabs>
        <w:ind w:left="2381" w:hanging="793"/>
      </w:pPr>
      <w:rPr>
        <w:rFonts w:hint="default"/>
      </w:rPr>
    </w:lvl>
    <w:lvl w:ilvl="5">
      <w:start w:val="1"/>
      <w:numFmt w:val="upperLetter"/>
      <w:pStyle w:val="FFWLevel6"/>
      <w:lvlText w:val="(%6)"/>
      <w:lvlJc w:val="left"/>
      <w:pPr>
        <w:tabs>
          <w:tab w:val="num" w:pos="3175"/>
        </w:tabs>
        <w:ind w:left="3175" w:hanging="794"/>
      </w:pPr>
      <w:rPr>
        <w:rFonts w:hint="default"/>
      </w:rPr>
    </w:lvl>
    <w:lvl w:ilvl="6">
      <w:start w:val="1"/>
      <w:numFmt w:val="none"/>
      <w:suff w:val="nothing"/>
      <w:lvlText w:val=""/>
      <w:lvlJc w:val="left"/>
      <w:pPr>
        <w:ind w:left="3175" w:firstLine="0"/>
      </w:pPr>
      <w:rPr>
        <w:rFonts w:hint="default"/>
      </w:rPr>
    </w:lvl>
    <w:lvl w:ilvl="7">
      <w:start w:val="1"/>
      <w:numFmt w:val="none"/>
      <w:suff w:val="nothing"/>
      <w:lvlText w:val=""/>
      <w:lvlJc w:val="left"/>
      <w:pPr>
        <w:ind w:left="3175" w:firstLine="0"/>
      </w:pPr>
      <w:rPr>
        <w:rFonts w:hint="default"/>
      </w:rPr>
    </w:lvl>
    <w:lvl w:ilvl="8">
      <w:start w:val="1"/>
      <w:numFmt w:val="none"/>
      <w:suff w:val="nothing"/>
      <w:lvlText w:val=""/>
      <w:lvlJc w:val="left"/>
      <w:pPr>
        <w:ind w:left="3175" w:firstLine="0"/>
      </w:pPr>
      <w:rPr>
        <w:rFonts w:hint="default"/>
      </w:rPr>
    </w:lvl>
  </w:abstractNum>
  <w:abstractNum w:abstractNumId="33" w15:restartNumberingAfterBreak="0">
    <w:nsid w:val="69606855"/>
    <w:multiLevelType w:val="multilevel"/>
    <w:tmpl w:val="0344A328"/>
    <w:numStyleLink w:val="NumbListNumberedLists"/>
  </w:abstractNum>
  <w:abstractNum w:abstractNumId="34" w15:restartNumberingAfterBreak="0">
    <w:nsid w:val="6B2D7BC9"/>
    <w:multiLevelType w:val="multilevel"/>
    <w:tmpl w:val="5920949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5" w15:restartNumberingAfterBreak="0">
    <w:nsid w:val="6D051E92"/>
    <w:multiLevelType w:val="multilevel"/>
    <w:tmpl w:val="61C2AA46"/>
    <w:lvl w:ilvl="0">
      <w:start w:val="1"/>
      <w:numFmt w:val="decimal"/>
      <w:pStyle w:val="Section"/>
      <w:lvlText w:val="%1"/>
      <w:lvlJc w:val="left"/>
      <w:pPr>
        <w:tabs>
          <w:tab w:val="num" w:pos="794"/>
        </w:tabs>
        <w:ind w:left="794" w:hanging="794"/>
      </w:pPr>
      <w:rPr>
        <w:rFonts w:hint="default"/>
      </w:rPr>
    </w:lvl>
    <w:lvl w:ilvl="1">
      <w:start w:val="1"/>
      <w:numFmt w:val="none"/>
      <w:lvlText w:val=""/>
      <w:lvlJc w:val="left"/>
      <w:pPr>
        <w:tabs>
          <w:tab w:val="num" w:pos="794"/>
        </w:tabs>
        <w:ind w:left="794" w:firstLine="0"/>
      </w:pPr>
      <w:rPr>
        <w:rFonts w:hint="default"/>
      </w:rPr>
    </w:lvl>
    <w:lvl w:ilvl="2">
      <w:start w:val="1"/>
      <w:numFmt w:val="none"/>
      <w:lvlText w:val=""/>
      <w:lvlJc w:val="left"/>
      <w:pPr>
        <w:tabs>
          <w:tab w:val="num" w:pos="794"/>
        </w:tabs>
        <w:ind w:left="794" w:firstLine="0"/>
      </w:pPr>
      <w:rPr>
        <w:rFonts w:hint="default"/>
      </w:rPr>
    </w:lvl>
    <w:lvl w:ilvl="3">
      <w:start w:val="1"/>
      <w:numFmt w:val="none"/>
      <w:lvlText w:val=""/>
      <w:lvlJc w:val="left"/>
      <w:pPr>
        <w:tabs>
          <w:tab w:val="num" w:pos="794"/>
        </w:tabs>
        <w:ind w:left="794" w:firstLine="0"/>
      </w:pPr>
      <w:rPr>
        <w:rFonts w:hint="default"/>
      </w:rPr>
    </w:lvl>
    <w:lvl w:ilvl="4">
      <w:start w:val="1"/>
      <w:numFmt w:val="none"/>
      <w:lvlText w:val=""/>
      <w:lvlJc w:val="left"/>
      <w:pPr>
        <w:tabs>
          <w:tab w:val="num" w:pos="794"/>
        </w:tabs>
        <w:ind w:left="794" w:firstLine="0"/>
      </w:pPr>
      <w:rPr>
        <w:rFonts w:hint="default"/>
      </w:rPr>
    </w:lvl>
    <w:lvl w:ilvl="5">
      <w:start w:val="1"/>
      <w:numFmt w:val="none"/>
      <w:lvlText w:val=""/>
      <w:lvlJc w:val="left"/>
      <w:pPr>
        <w:tabs>
          <w:tab w:val="num" w:pos="794"/>
        </w:tabs>
        <w:ind w:left="794" w:firstLine="0"/>
      </w:pPr>
      <w:rPr>
        <w:rFonts w:hint="default"/>
      </w:rPr>
    </w:lvl>
    <w:lvl w:ilvl="6">
      <w:start w:val="1"/>
      <w:numFmt w:val="none"/>
      <w:lvlText w:val=""/>
      <w:lvlJc w:val="left"/>
      <w:pPr>
        <w:tabs>
          <w:tab w:val="num" w:pos="794"/>
        </w:tabs>
        <w:ind w:left="794" w:firstLine="0"/>
      </w:pPr>
      <w:rPr>
        <w:rFonts w:hint="default"/>
      </w:rPr>
    </w:lvl>
    <w:lvl w:ilvl="7">
      <w:start w:val="1"/>
      <w:numFmt w:val="none"/>
      <w:lvlText w:val=""/>
      <w:lvlJc w:val="left"/>
      <w:pPr>
        <w:tabs>
          <w:tab w:val="num" w:pos="794"/>
        </w:tabs>
        <w:ind w:left="794" w:firstLine="0"/>
      </w:pPr>
      <w:rPr>
        <w:rFonts w:hint="default"/>
      </w:rPr>
    </w:lvl>
    <w:lvl w:ilvl="8">
      <w:start w:val="1"/>
      <w:numFmt w:val="none"/>
      <w:lvlText w:val=""/>
      <w:lvlJc w:val="left"/>
      <w:pPr>
        <w:tabs>
          <w:tab w:val="num" w:pos="794"/>
        </w:tabs>
        <w:ind w:left="794" w:firstLine="0"/>
      </w:pPr>
      <w:rPr>
        <w:rFonts w:hint="default"/>
      </w:rPr>
    </w:lvl>
  </w:abstractNum>
  <w:abstractNum w:abstractNumId="36" w15:restartNumberingAfterBreak="0">
    <w:nsid w:val="6D231C1D"/>
    <w:multiLevelType w:val="multilevel"/>
    <w:tmpl w:val="EC449078"/>
    <w:styleLink w:val="NumbListManualNumbers"/>
    <w:lvl w:ilvl="0">
      <w:start w:val="1"/>
      <w:numFmt w:val="none"/>
      <w:pStyle w:val="FFWManualNumber1"/>
      <w:suff w:val="nothing"/>
      <w:lvlText w:val=""/>
      <w:lvlJc w:val="left"/>
      <w:pPr>
        <w:ind w:left="794" w:hanging="794"/>
      </w:pPr>
      <w:rPr>
        <w:rFonts w:hint="default"/>
      </w:rPr>
    </w:lvl>
    <w:lvl w:ilvl="1">
      <w:start w:val="1"/>
      <w:numFmt w:val="none"/>
      <w:pStyle w:val="FFWManualNumber2"/>
      <w:suff w:val="nothing"/>
      <w:lvlText w:val=""/>
      <w:lvlJc w:val="left"/>
      <w:pPr>
        <w:ind w:left="794" w:hanging="794"/>
      </w:pPr>
      <w:rPr>
        <w:rFonts w:hint="default"/>
      </w:rPr>
    </w:lvl>
    <w:lvl w:ilvl="2">
      <w:start w:val="1"/>
      <w:numFmt w:val="none"/>
      <w:pStyle w:val="FFWManualNumber3"/>
      <w:suff w:val="nothing"/>
      <w:lvlText w:val=""/>
      <w:lvlJc w:val="left"/>
      <w:pPr>
        <w:ind w:left="794" w:hanging="794"/>
      </w:pPr>
      <w:rPr>
        <w:rFonts w:hint="default"/>
      </w:rPr>
    </w:lvl>
    <w:lvl w:ilvl="3">
      <w:start w:val="1"/>
      <w:numFmt w:val="none"/>
      <w:pStyle w:val="FFWManualNumber4"/>
      <w:suff w:val="nothing"/>
      <w:lvlText w:val=""/>
      <w:lvlJc w:val="left"/>
      <w:pPr>
        <w:ind w:left="1588" w:hanging="794"/>
      </w:pPr>
      <w:rPr>
        <w:rFonts w:hint="default"/>
      </w:rPr>
    </w:lvl>
    <w:lvl w:ilvl="4">
      <w:start w:val="1"/>
      <w:numFmt w:val="none"/>
      <w:pStyle w:val="FFWManualNumber5"/>
      <w:suff w:val="nothing"/>
      <w:lvlText w:val=""/>
      <w:lvlJc w:val="left"/>
      <w:pPr>
        <w:ind w:left="2381" w:hanging="793"/>
      </w:pPr>
      <w:rPr>
        <w:rFonts w:hint="default"/>
      </w:rPr>
    </w:lvl>
    <w:lvl w:ilvl="5">
      <w:start w:val="1"/>
      <w:numFmt w:val="none"/>
      <w:pStyle w:val="FFWManualNumber6"/>
      <w:suff w:val="nothing"/>
      <w:lvlText w:val=""/>
      <w:lvlJc w:val="left"/>
      <w:pPr>
        <w:ind w:left="3175" w:hanging="794"/>
      </w:pPr>
      <w:rPr>
        <w:rFonts w:hint="default"/>
      </w:rPr>
    </w:lvl>
    <w:lvl w:ilvl="6">
      <w:start w:val="1"/>
      <w:numFmt w:val="none"/>
      <w:suff w:val="nothing"/>
      <w:lvlText w:val=""/>
      <w:lvlJc w:val="left"/>
      <w:pPr>
        <w:ind w:left="3175" w:firstLine="0"/>
      </w:pPr>
      <w:rPr>
        <w:rFonts w:hint="default"/>
      </w:rPr>
    </w:lvl>
    <w:lvl w:ilvl="7">
      <w:start w:val="1"/>
      <w:numFmt w:val="none"/>
      <w:suff w:val="nothing"/>
      <w:lvlText w:val=""/>
      <w:lvlJc w:val="left"/>
      <w:pPr>
        <w:ind w:left="3175" w:firstLine="0"/>
      </w:pPr>
      <w:rPr>
        <w:rFonts w:hint="default"/>
      </w:rPr>
    </w:lvl>
    <w:lvl w:ilvl="8">
      <w:start w:val="1"/>
      <w:numFmt w:val="none"/>
      <w:suff w:val="nothing"/>
      <w:lvlText w:val=""/>
      <w:lvlJc w:val="left"/>
      <w:pPr>
        <w:ind w:left="3175" w:firstLine="0"/>
      </w:pPr>
      <w:rPr>
        <w:rFonts w:hint="default"/>
      </w:rPr>
    </w:lvl>
  </w:abstractNum>
  <w:abstractNum w:abstractNumId="37" w15:restartNumberingAfterBreak="0">
    <w:nsid w:val="73C10A1C"/>
    <w:multiLevelType w:val="multilevel"/>
    <w:tmpl w:val="F4EA5F88"/>
    <w:lvl w:ilvl="0">
      <w:start w:val="1"/>
      <w:numFmt w:val="decimal"/>
      <w:lvlText w:val="Schedule %1"/>
      <w:lvlJc w:val="left"/>
      <w:pPr>
        <w:ind w:left="1361" w:hanging="1361"/>
      </w:pPr>
      <w:rPr>
        <w:rFonts w:hint="default"/>
      </w:rPr>
    </w:lvl>
    <w:lvl w:ilvl="1">
      <w:start w:val="1"/>
      <w:numFmt w:val="decimal"/>
      <w:pStyle w:val="Appendix"/>
      <w:lvlText w:val="Part %2"/>
      <w:lvlJc w:val="left"/>
      <w:pPr>
        <w:tabs>
          <w:tab w:val="num" w:pos="794"/>
        </w:tabs>
        <w:ind w:left="794" w:hanging="794"/>
      </w:pPr>
      <w:rPr>
        <w:rFonts w:hint="default"/>
      </w:rPr>
    </w:lvl>
    <w:lvl w:ilvl="2">
      <w:start w:val="1"/>
      <w:numFmt w:val="decimal"/>
      <w:lvlText w:val="%3."/>
      <w:lvlJc w:val="left"/>
      <w:pPr>
        <w:tabs>
          <w:tab w:val="num" w:pos="794"/>
        </w:tabs>
        <w:ind w:left="794" w:hanging="794"/>
      </w:pPr>
      <w:rPr>
        <w:rFonts w:hint="default"/>
      </w:rPr>
    </w:lvl>
    <w:lvl w:ilvl="3">
      <w:start w:val="1"/>
      <w:numFmt w:val="decimal"/>
      <w:lvlText w:val="%3.%4"/>
      <w:lvlJc w:val="left"/>
      <w:pPr>
        <w:tabs>
          <w:tab w:val="num" w:pos="794"/>
        </w:tabs>
        <w:ind w:left="794" w:hanging="794"/>
      </w:pPr>
      <w:rPr>
        <w:rFonts w:hint="default"/>
      </w:rPr>
    </w:lvl>
    <w:lvl w:ilvl="4">
      <w:start w:val="1"/>
      <w:numFmt w:val="decimal"/>
      <w:lvlText w:val="%3.%4.%5"/>
      <w:lvlJc w:val="left"/>
      <w:pPr>
        <w:tabs>
          <w:tab w:val="num" w:pos="794"/>
        </w:tabs>
        <w:ind w:left="794" w:hanging="794"/>
      </w:pPr>
      <w:rPr>
        <w:rFonts w:hint="default"/>
      </w:rPr>
    </w:lvl>
    <w:lvl w:ilvl="5">
      <w:start w:val="1"/>
      <w:numFmt w:val="lowerLetter"/>
      <w:lvlText w:val="(%6)"/>
      <w:lvlJc w:val="left"/>
      <w:pPr>
        <w:tabs>
          <w:tab w:val="num" w:pos="1247"/>
        </w:tabs>
        <w:ind w:left="1247" w:hanging="453"/>
      </w:pPr>
      <w:rPr>
        <w:rFonts w:hint="default"/>
      </w:rPr>
    </w:lvl>
    <w:lvl w:ilvl="6">
      <w:start w:val="1"/>
      <w:numFmt w:val="lowerRoman"/>
      <w:lvlText w:val="(%7)"/>
      <w:lvlJc w:val="left"/>
      <w:pPr>
        <w:tabs>
          <w:tab w:val="num" w:pos="1701"/>
        </w:tabs>
        <w:ind w:left="1701" w:hanging="454"/>
      </w:pPr>
      <w:rPr>
        <w:rFonts w:hint="default"/>
      </w:rPr>
    </w:lvl>
    <w:lvl w:ilvl="7">
      <w:start w:val="1"/>
      <w:numFmt w:val="upperLetter"/>
      <w:lvlText w:val="(%8)"/>
      <w:lvlJc w:val="left"/>
      <w:pPr>
        <w:tabs>
          <w:tab w:val="num" w:pos="2155"/>
        </w:tabs>
        <w:ind w:left="2155" w:hanging="454"/>
      </w:pPr>
      <w:rPr>
        <w:rFonts w:hint="default"/>
      </w:rPr>
    </w:lvl>
    <w:lvl w:ilvl="8">
      <w:start w:val="1"/>
      <w:numFmt w:val="upperRoman"/>
      <w:lvlText w:val="(%9)"/>
      <w:lvlJc w:val="left"/>
      <w:pPr>
        <w:tabs>
          <w:tab w:val="num" w:pos="2608"/>
        </w:tabs>
        <w:ind w:left="2608" w:hanging="453"/>
      </w:pPr>
      <w:rPr>
        <w:rFonts w:hint="default"/>
      </w:rPr>
    </w:lvl>
  </w:abstractNum>
  <w:abstractNum w:abstractNumId="38" w15:restartNumberingAfterBreak="0">
    <w:nsid w:val="7DCC5E88"/>
    <w:multiLevelType w:val="multilevel"/>
    <w:tmpl w:val="02FA8398"/>
    <w:numStyleLink w:val="NumbListLegal"/>
  </w:abstractNum>
  <w:num w:numId="1" w16cid:durableId="227425955">
    <w:abstractNumId w:val="9"/>
  </w:num>
  <w:num w:numId="2" w16cid:durableId="166603048">
    <w:abstractNumId w:val="10"/>
  </w:num>
  <w:num w:numId="3" w16cid:durableId="10374982">
    <w:abstractNumId w:val="12"/>
  </w:num>
  <w:num w:numId="4" w16cid:durableId="217014673">
    <w:abstractNumId w:val="32"/>
  </w:num>
  <w:num w:numId="5" w16cid:durableId="1365210222">
    <w:abstractNumId w:val="13"/>
  </w:num>
  <w:num w:numId="6" w16cid:durableId="1130854854">
    <w:abstractNumId w:val="36"/>
  </w:num>
  <w:num w:numId="7" w16cid:durableId="507721799">
    <w:abstractNumId w:val="19"/>
  </w:num>
  <w:num w:numId="8" w16cid:durableId="975182502">
    <w:abstractNumId w:val="27"/>
  </w:num>
  <w:num w:numId="9" w16cid:durableId="916204874">
    <w:abstractNumId w:val="23"/>
  </w:num>
  <w:num w:numId="10" w16cid:durableId="1911042443">
    <w:abstractNumId w:val="22"/>
  </w:num>
  <w:num w:numId="11" w16cid:durableId="915940222">
    <w:abstractNumId w:val="37"/>
  </w:num>
  <w:num w:numId="12" w16cid:durableId="980573862">
    <w:abstractNumId w:val="28"/>
  </w:num>
  <w:num w:numId="13" w16cid:durableId="993148704">
    <w:abstractNumId w:val="35"/>
  </w:num>
  <w:num w:numId="14" w16cid:durableId="1537893545">
    <w:abstractNumId w:val="15"/>
  </w:num>
  <w:num w:numId="15" w16cid:durableId="583419703">
    <w:abstractNumId w:val="10"/>
  </w:num>
  <w:num w:numId="16" w16cid:durableId="1528518311">
    <w:abstractNumId w:val="32"/>
  </w:num>
  <w:num w:numId="17" w16cid:durableId="218176190">
    <w:abstractNumId w:val="36"/>
  </w:num>
  <w:num w:numId="18" w16cid:durableId="1173956461">
    <w:abstractNumId w:val="12"/>
  </w:num>
  <w:num w:numId="19" w16cid:durableId="968895938">
    <w:abstractNumId w:val="29"/>
  </w:num>
  <w:num w:numId="20" w16cid:durableId="1009987071">
    <w:abstractNumId w:val="26"/>
  </w:num>
  <w:num w:numId="21" w16cid:durableId="1888760449">
    <w:abstractNumId w:val="38"/>
    <w:lvlOverride w:ilvl="0">
      <w:lvl w:ilvl="0">
        <w:start w:val="1"/>
        <w:numFmt w:val="decimal"/>
        <w:pStyle w:val="FFWLevel1"/>
        <w:lvlText w:val="%1."/>
        <w:lvlJc w:val="left"/>
        <w:pPr>
          <w:tabs>
            <w:tab w:val="num" w:pos="794"/>
          </w:tabs>
          <w:ind w:left="794" w:hanging="794"/>
        </w:pPr>
        <w:rPr>
          <w:rFonts w:hint="default"/>
          <w:b w:val="0"/>
        </w:rPr>
      </w:lvl>
    </w:lvlOverride>
  </w:num>
  <w:num w:numId="22" w16cid:durableId="1415008248">
    <w:abstractNumId w:val="14"/>
  </w:num>
  <w:num w:numId="23" w16cid:durableId="691999925">
    <w:abstractNumId w:val="17"/>
  </w:num>
  <w:num w:numId="24" w16cid:durableId="1490171546">
    <w:abstractNumId w:val="33"/>
  </w:num>
  <w:num w:numId="25" w16cid:durableId="17005008">
    <w:abstractNumId w:val="11"/>
  </w:num>
  <w:num w:numId="26" w16cid:durableId="2017731750">
    <w:abstractNumId w:val="16"/>
  </w:num>
  <w:num w:numId="27" w16cid:durableId="658077855">
    <w:abstractNumId w:val="7"/>
  </w:num>
  <w:num w:numId="28" w16cid:durableId="1987734805">
    <w:abstractNumId w:val="6"/>
  </w:num>
  <w:num w:numId="29" w16cid:durableId="1447507052">
    <w:abstractNumId w:val="5"/>
  </w:num>
  <w:num w:numId="30" w16cid:durableId="1548106806">
    <w:abstractNumId w:val="4"/>
  </w:num>
  <w:num w:numId="31" w16cid:durableId="2130001732">
    <w:abstractNumId w:val="8"/>
  </w:num>
  <w:num w:numId="32" w16cid:durableId="107818632">
    <w:abstractNumId w:val="3"/>
  </w:num>
  <w:num w:numId="33" w16cid:durableId="1174614725">
    <w:abstractNumId w:val="2"/>
  </w:num>
  <w:num w:numId="34" w16cid:durableId="1654022150">
    <w:abstractNumId w:val="1"/>
  </w:num>
  <w:num w:numId="35" w16cid:durableId="637490555">
    <w:abstractNumId w:val="0"/>
  </w:num>
  <w:num w:numId="36" w16cid:durableId="1084648249">
    <w:abstractNumId w:val="20"/>
  </w:num>
  <w:num w:numId="37" w16cid:durableId="1126655472">
    <w:abstractNumId w:val="31"/>
  </w:num>
  <w:num w:numId="38" w16cid:durableId="550849857">
    <w:abstractNumId w:val="34"/>
  </w:num>
  <w:num w:numId="39" w16cid:durableId="1235357535">
    <w:abstractNumId w:val="21"/>
  </w:num>
  <w:num w:numId="40" w16cid:durableId="2000040875">
    <w:abstractNumId w:val="30"/>
  </w:num>
  <w:num w:numId="41" w16cid:durableId="247740094">
    <w:abstractNumId w:val="18"/>
  </w:num>
  <w:num w:numId="42" w16cid:durableId="1733192721">
    <w:abstractNumId w:val="24"/>
  </w:num>
  <w:num w:numId="43" w16cid:durableId="1008408791">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94"/>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urrentTemplateName" w:val="FF Doc.dotm"/>
    <w:docVar w:name="CurrentTemplateVersion" w:val="1.04"/>
    <w:docVar w:name="DocTemplateName" w:val="FF Doc.dotm"/>
    <w:docVar w:name="FFW House Style" w:val="0"/>
    <w:docVar w:name="FSAuthor1stName" w:val="Naomi"/>
    <w:docVar w:name="FSAuthorEmail" w:val="Naomi.Callender@fieldfisher.com"/>
    <w:docVar w:name="FSAuthorExt" w:val="+44 330 460 6303"/>
    <w:docVar w:name="FSAuthorFax" w:val="+44 161 835 8015"/>
    <w:docVar w:name="FSAuthorLogon" w:val="NC15"/>
    <w:docVar w:name="FSAuthorName" w:val="Naomi Callender"/>
    <w:docVar w:name="FSAuthorOffice" w:val="Manchester"/>
    <w:docVar w:name="FSAuthorSurname" w:val="Callender"/>
    <w:docVar w:name="FSAuthorTitle" w:val="Data Protection Specialist"/>
    <w:docVar w:name="FSClientName" w:val="Non-Client"/>
    <w:docVar w:name="FSClientNumber" w:val="NON-CLIENT"/>
    <w:docVar w:name="FSDocNumber" w:val="101175073"/>
    <w:docVar w:name="FSDocVersion" w:val="1"/>
    <w:docVar w:name="FSMatterDesc" w:val="IT Department"/>
    <w:docVar w:name="FSMatterNumber" w:val="IT"/>
    <w:docVar w:name="FSTypist" w:val="NC15"/>
    <w:docVar w:name="FSTypistExt" w:val="+44 330 460 6303"/>
    <w:docVar w:name="FSTypistLogon" w:val="NC15"/>
    <w:docVar w:name="FSTypistName" w:val="Naomi Callender"/>
    <w:docVar w:name="InitialTemplateName" w:val="FF Doc.dotm"/>
    <w:docVar w:name="InitialTemplateVersion" w:val="1.04"/>
    <w:docVar w:name="LegalStyleGroupShowFull" w:val="True"/>
    <w:docVar w:name="LegalStyleOtherGroupShow" w:val="True"/>
    <w:docVar w:name="LegalStyleScheduleGroupShow" w:val="False"/>
    <w:docVar w:name="NewDoc" w:val="False"/>
    <w:docVar w:name="zFooterDisplayCode" w:val="DocNoVers"/>
    <w:docVar w:name="zListSeparatorUsed" w:val=","/>
    <w:docVar w:name="zOutlineLevelAssignmentChecked" w:val="True"/>
    <w:docVar w:name="zOutlineLevelsChecked" w:val="True"/>
    <w:docVar w:name="zTimeOpened" w:val="11-Jan-2022 17:04:47"/>
  </w:docVars>
  <w:rsids>
    <w:rsidRoot w:val="001A1716"/>
    <w:rsid w:val="00002AC7"/>
    <w:rsid w:val="00007E76"/>
    <w:rsid w:val="00012A53"/>
    <w:rsid w:val="00012D8B"/>
    <w:rsid w:val="00014757"/>
    <w:rsid w:val="00017CDF"/>
    <w:rsid w:val="000254C8"/>
    <w:rsid w:val="0002627C"/>
    <w:rsid w:val="000262F6"/>
    <w:rsid w:val="00036CD6"/>
    <w:rsid w:val="00040FB8"/>
    <w:rsid w:val="00052FDA"/>
    <w:rsid w:val="000620B8"/>
    <w:rsid w:val="000629D3"/>
    <w:rsid w:val="00063A82"/>
    <w:rsid w:val="00065D03"/>
    <w:rsid w:val="000822FE"/>
    <w:rsid w:val="00092F66"/>
    <w:rsid w:val="00094F4E"/>
    <w:rsid w:val="000A048A"/>
    <w:rsid w:val="000A4B14"/>
    <w:rsid w:val="000A4B6E"/>
    <w:rsid w:val="000B0DD6"/>
    <w:rsid w:val="000B3A00"/>
    <w:rsid w:val="000B4841"/>
    <w:rsid w:val="000B5A13"/>
    <w:rsid w:val="000B76C4"/>
    <w:rsid w:val="000C3E99"/>
    <w:rsid w:val="000D0C9B"/>
    <w:rsid w:val="000E237D"/>
    <w:rsid w:val="000E520B"/>
    <w:rsid w:val="000F0064"/>
    <w:rsid w:val="000F0884"/>
    <w:rsid w:val="000F2231"/>
    <w:rsid w:val="000F71BE"/>
    <w:rsid w:val="00101E39"/>
    <w:rsid w:val="00103872"/>
    <w:rsid w:val="00107BA8"/>
    <w:rsid w:val="00110953"/>
    <w:rsid w:val="00110E8F"/>
    <w:rsid w:val="00112345"/>
    <w:rsid w:val="00121A90"/>
    <w:rsid w:val="00123923"/>
    <w:rsid w:val="00133088"/>
    <w:rsid w:val="00134FA3"/>
    <w:rsid w:val="0014120A"/>
    <w:rsid w:val="001507EA"/>
    <w:rsid w:val="00153E70"/>
    <w:rsid w:val="0015657C"/>
    <w:rsid w:val="001572E2"/>
    <w:rsid w:val="00167CF5"/>
    <w:rsid w:val="001717BC"/>
    <w:rsid w:val="00171824"/>
    <w:rsid w:val="00173980"/>
    <w:rsid w:val="00180533"/>
    <w:rsid w:val="0018061E"/>
    <w:rsid w:val="001841B2"/>
    <w:rsid w:val="00184F19"/>
    <w:rsid w:val="00185F69"/>
    <w:rsid w:val="00191BE3"/>
    <w:rsid w:val="00192E75"/>
    <w:rsid w:val="0019437C"/>
    <w:rsid w:val="001950AE"/>
    <w:rsid w:val="001A1716"/>
    <w:rsid w:val="001A22BB"/>
    <w:rsid w:val="001C7A4B"/>
    <w:rsid w:val="001D1B4E"/>
    <w:rsid w:val="001D2CBF"/>
    <w:rsid w:val="001D5784"/>
    <w:rsid w:val="001D74EE"/>
    <w:rsid w:val="001D7766"/>
    <w:rsid w:val="001F0F6A"/>
    <w:rsid w:val="001F2DDC"/>
    <w:rsid w:val="001F6EFC"/>
    <w:rsid w:val="001F7E01"/>
    <w:rsid w:val="00205478"/>
    <w:rsid w:val="00205546"/>
    <w:rsid w:val="00225843"/>
    <w:rsid w:val="00227011"/>
    <w:rsid w:val="0023484B"/>
    <w:rsid w:val="002572A6"/>
    <w:rsid w:val="00260F30"/>
    <w:rsid w:val="00261B75"/>
    <w:rsid w:val="00264E80"/>
    <w:rsid w:val="0027022B"/>
    <w:rsid w:val="00270430"/>
    <w:rsid w:val="00272B67"/>
    <w:rsid w:val="00285618"/>
    <w:rsid w:val="00294F82"/>
    <w:rsid w:val="002973B3"/>
    <w:rsid w:val="002A0A2B"/>
    <w:rsid w:val="002B2DCB"/>
    <w:rsid w:val="002B6B90"/>
    <w:rsid w:val="002C76F8"/>
    <w:rsid w:val="002D38B4"/>
    <w:rsid w:val="002E2ACC"/>
    <w:rsid w:val="002F5DF6"/>
    <w:rsid w:val="003057AB"/>
    <w:rsid w:val="00310900"/>
    <w:rsid w:val="003120B1"/>
    <w:rsid w:val="00312D20"/>
    <w:rsid w:val="00315A35"/>
    <w:rsid w:val="00315A60"/>
    <w:rsid w:val="003241E4"/>
    <w:rsid w:val="003264FA"/>
    <w:rsid w:val="0032792B"/>
    <w:rsid w:val="0033014C"/>
    <w:rsid w:val="0033476C"/>
    <w:rsid w:val="00343060"/>
    <w:rsid w:val="00350E85"/>
    <w:rsid w:val="003552A2"/>
    <w:rsid w:val="00356119"/>
    <w:rsid w:val="003579EA"/>
    <w:rsid w:val="003647FD"/>
    <w:rsid w:val="003662E9"/>
    <w:rsid w:val="00380E3B"/>
    <w:rsid w:val="00385F70"/>
    <w:rsid w:val="00393008"/>
    <w:rsid w:val="0039338F"/>
    <w:rsid w:val="003B0238"/>
    <w:rsid w:val="003B289C"/>
    <w:rsid w:val="003B6268"/>
    <w:rsid w:val="003B6768"/>
    <w:rsid w:val="003B7DE1"/>
    <w:rsid w:val="003C1F20"/>
    <w:rsid w:val="003C3C8C"/>
    <w:rsid w:val="003D03ED"/>
    <w:rsid w:val="003D5AB8"/>
    <w:rsid w:val="003E1711"/>
    <w:rsid w:val="003E1C8D"/>
    <w:rsid w:val="003F7D31"/>
    <w:rsid w:val="00410952"/>
    <w:rsid w:val="0041108E"/>
    <w:rsid w:val="00440731"/>
    <w:rsid w:val="00441AF2"/>
    <w:rsid w:val="004461A3"/>
    <w:rsid w:val="00446D05"/>
    <w:rsid w:val="00451A18"/>
    <w:rsid w:val="00452053"/>
    <w:rsid w:val="0046126E"/>
    <w:rsid w:val="004715C3"/>
    <w:rsid w:val="004718E8"/>
    <w:rsid w:val="004754F7"/>
    <w:rsid w:val="00477097"/>
    <w:rsid w:val="0049318A"/>
    <w:rsid w:val="00493B79"/>
    <w:rsid w:val="004A26B1"/>
    <w:rsid w:val="004A6379"/>
    <w:rsid w:val="004A77ED"/>
    <w:rsid w:val="004A7A91"/>
    <w:rsid w:val="004B43CD"/>
    <w:rsid w:val="004B4550"/>
    <w:rsid w:val="004B6700"/>
    <w:rsid w:val="004C3E8C"/>
    <w:rsid w:val="004C559F"/>
    <w:rsid w:val="004D36D7"/>
    <w:rsid w:val="004D4ECB"/>
    <w:rsid w:val="004F06B1"/>
    <w:rsid w:val="004F29D8"/>
    <w:rsid w:val="004F3B5B"/>
    <w:rsid w:val="004F5EE4"/>
    <w:rsid w:val="004F656F"/>
    <w:rsid w:val="00500514"/>
    <w:rsid w:val="0050096D"/>
    <w:rsid w:val="00506A08"/>
    <w:rsid w:val="005076F7"/>
    <w:rsid w:val="00517B47"/>
    <w:rsid w:val="00524A51"/>
    <w:rsid w:val="005265BA"/>
    <w:rsid w:val="005266C5"/>
    <w:rsid w:val="00527861"/>
    <w:rsid w:val="005453AF"/>
    <w:rsid w:val="0054742A"/>
    <w:rsid w:val="00553256"/>
    <w:rsid w:val="00553F17"/>
    <w:rsid w:val="005549E2"/>
    <w:rsid w:val="005553B6"/>
    <w:rsid w:val="00557671"/>
    <w:rsid w:val="0056528F"/>
    <w:rsid w:val="005664A2"/>
    <w:rsid w:val="00567778"/>
    <w:rsid w:val="005719DB"/>
    <w:rsid w:val="00582D12"/>
    <w:rsid w:val="005834AD"/>
    <w:rsid w:val="0058557E"/>
    <w:rsid w:val="005903E7"/>
    <w:rsid w:val="005916D7"/>
    <w:rsid w:val="00596F6D"/>
    <w:rsid w:val="005B75CC"/>
    <w:rsid w:val="005C5AB9"/>
    <w:rsid w:val="005D26CE"/>
    <w:rsid w:val="005E6EE2"/>
    <w:rsid w:val="005F4B52"/>
    <w:rsid w:val="00604ABD"/>
    <w:rsid w:val="0060722D"/>
    <w:rsid w:val="0060776E"/>
    <w:rsid w:val="00607D50"/>
    <w:rsid w:val="00610034"/>
    <w:rsid w:val="00615877"/>
    <w:rsid w:val="0062003E"/>
    <w:rsid w:val="0063128F"/>
    <w:rsid w:val="006342EF"/>
    <w:rsid w:val="00635037"/>
    <w:rsid w:val="006422D6"/>
    <w:rsid w:val="00642935"/>
    <w:rsid w:val="006521FF"/>
    <w:rsid w:val="0065296B"/>
    <w:rsid w:val="006579CC"/>
    <w:rsid w:val="006607EC"/>
    <w:rsid w:val="0066113E"/>
    <w:rsid w:val="00667396"/>
    <w:rsid w:val="006806F6"/>
    <w:rsid w:val="006809BA"/>
    <w:rsid w:val="0068143E"/>
    <w:rsid w:val="00682C38"/>
    <w:rsid w:val="006840A0"/>
    <w:rsid w:val="0068535B"/>
    <w:rsid w:val="00692B9E"/>
    <w:rsid w:val="006942E2"/>
    <w:rsid w:val="00697537"/>
    <w:rsid w:val="006B179B"/>
    <w:rsid w:val="006C20DE"/>
    <w:rsid w:val="006C4799"/>
    <w:rsid w:val="006D1CBD"/>
    <w:rsid w:val="006D219C"/>
    <w:rsid w:val="006D4F16"/>
    <w:rsid w:val="006E4767"/>
    <w:rsid w:val="006E72FD"/>
    <w:rsid w:val="006F21FC"/>
    <w:rsid w:val="006F665E"/>
    <w:rsid w:val="006F6CD9"/>
    <w:rsid w:val="00713382"/>
    <w:rsid w:val="007223C6"/>
    <w:rsid w:val="00722404"/>
    <w:rsid w:val="00722DFD"/>
    <w:rsid w:val="00727AF2"/>
    <w:rsid w:val="007372CD"/>
    <w:rsid w:val="0074215B"/>
    <w:rsid w:val="007428FA"/>
    <w:rsid w:val="007450C5"/>
    <w:rsid w:val="007524C2"/>
    <w:rsid w:val="00761550"/>
    <w:rsid w:val="00761807"/>
    <w:rsid w:val="00771D8F"/>
    <w:rsid w:val="00775968"/>
    <w:rsid w:val="00775AC2"/>
    <w:rsid w:val="00775B4E"/>
    <w:rsid w:val="00783135"/>
    <w:rsid w:val="00783C11"/>
    <w:rsid w:val="007841B7"/>
    <w:rsid w:val="007B787B"/>
    <w:rsid w:val="007C02D7"/>
    <w:rsid w:val="007C085F"/>
    <w:rsid w:val="007C6E98"/>
    <w:rsid w:val="007D1684"/>
    <w:rsid w:val="007D61EE"/>
    <w:rsid w:val="007E16C2"/>
    <w:rsid w:val="007E4121"/>
    <w:rsid w:val="007E6288"/>
    <w:rsid w:val="007F15A4"/>
    <w:rsid w:val="00800508"/>
    <w:rsid w:val="00812479"/>
    <w:rsid w:val="00816906"/>
    <w:rsid w:val="00816A3B"/>
    <w:rsid w:val="00825775"/>
    <w:rsid w:val="008378DD"/>
    <w:rsid w:val="00841779"/>
    <w:rsid w:val="00846012"/>
    <w:rsid w:val="00852B52"/>
    <w:rsid w:val="008533CE"/>
    <w:rsid w:val="008669EE"/>
    <w:rsid w:val="00866D76"/>
    <w:rsid w:val="0087208D"/>
    <w:rsid w:val="00872F99"/>
    <w:rsid w:val="008736DF"/>
    <w:rsid w:val="008853F7"/>
    <w:rsid w:val="0089088A"/>
    <w:rsid w:val="00897532"/>
    <w:rsid w:val="008A4FC8"/>
    <w:rsid w:val="008B4F68"/>
    <w:rsid w:val="008B750C"/>
    <w:rsid w:val="008C0DDA"/>
    <w:rsid w:val="008C1181"/>
    <w:rsid w:val="008C3694"/>
    <w:rsid w:val="008C6EEE"/>
    <w:rsid w:val="008C7415"/>
    <w:rsid w:val="008D5AEC"/>
    <w:rsid w:val="008F4D55"/>
    <w:rsid w:val="00910003"/>
    <w:rsid w:val="00910538"/>
    <w:rsid w:val="00930642"/>
    <w:rsid w:val="00945DBA"/>
    <w:rsid w:val="00954546"/>
    <w:rsid w:val="00954760"/>
    <w:rsid w:val="00955907"/>
    <w:rsid w:val="00963C78"/>
    <w:rsid w:val="00967381"/>
    <w:rsid w:val="009677BC"/>
    <w:rsid w:val="00970D1C"/>
    <w:rsid w:val="00975B4B"/>
    <w:rsid w:val="009771F9"/>
    <w:rsid w:val="009858AB"/>
    <w:rsid w:val="00986F7F"/>
    <w:rsid w:val="00993577"/>
    <w:rsid w:val="009A4686"/>
    <w:rsid w:val="009A478A"/>
    <w:rsid w:val="009A70B0"/>
    <w:rsid w:val="009B00B9"/>
    <w:rsid w:val="009B0528"/>
    <w:rsid w:val="009B12B0"/>
    <w:rsid w:val="009C2875"/>
    <w:rsid w:val="009C59A3"/>
    <w:rsid w:val="009C68E9"/>
    <w:rsid w:val="009C6A3C"/>
    <w:rsid w:val="009D33E7"/>
    <w:rsid w:val="009D72AE"/>
    <w:rsid w:val="009D7519"/>
    <w:rsid w:val="009F31B0"/>
    <w:rsid w:val="00A00C30"/>
    <w:rsid w:val="00A0476A"/>
    <w:rsid w:val="00A04B78"/>
    <w:rsid w:val="00A07A04"/>
    <w:rsid w:val="00A106F3"/>
    <w:rsid w:val="00A12BAA"/>
    <w:rsid w:val="00A138AA"/>
    <w:rsid w:val="00A141B2"/>
    <w:rsid w:val="00A14271"/>
    <w:rsid w:val="00A17932"/>
    <w:rsid w:val="00A22B2D"/>
    <w:rsid w:val="00A30E8D"/>
    <w:rsid w:val="00A52BEB"/>
    <w:rsid w:val="00A535F4"/>
    <w:rsid w:val="00A57CFD"/>
    <w:rsid w:val="00A70005"/>
    <w:rsid w:val="00A763D1"/>
    <w:rsid w:val="00A7787A"/>
    <w:rsid w:val="00A839B2"/>
    <w:rsid w:val="00AA1F2C"/>
    <w:rsid w:val="00AA54BE"/>
    <w:rsid w:val="00AB0DC0"/>
    <w:rsid w:val="00AB7163"/>
    <w:rsid w:val="00AC2480"/>
    <w:rsid w:val="00AD0AB4"/>
    <w:rsid w:val="00AD38A7"/>
    <w:rsid w:val="00AD511C"/>
    <w:rsid w:val="00AE0C49"/>
    <w:rsid w:val="00AE6E73"/>
    <w:rsid w:val="00AF1B20"/>
    <w:rsid w:val="00AF1E97"/>
    <w:rsid w:val="00AF7687"/>
    <w:rsid w:val="00B01533"/>
    <w:rsid w:val="00B02695"/>
    <w:rsid w:val="00B04035"/>
    <w:rsid w:val="00B22A81"/>
    <w:rsid w:val="00B345EC"/>
    <w:rsid w:val="00B36C0B"/>
    <w:rsid w:val="00B374C4"/>
    <w:rsid w:val="00B437F0"/>
    <w:rsid w:val="00B52134"/>
    <w:rsid w:val="00B61876"/>
    <w:rsid w:val="00B63B2B"/>
    <w:rsid w:val="00B64790"/>
    <w:rsid w:val="00B704D2"/>
    <w:rsid w:val="00B77A63"/>
    <w:rsid w:val="00B8016E"/>
    <w:rsid w:val="00B8449B"/>
    <w:rsid w:val="00B91306"/>
    <w:rsid w:val="00B94059"/>
    <w:rsid w:val="00B95A77"/>
    <w:rsid w:val="00B973AA"/>
    <w:rsid w:val="00BA17F5"/>
    <w:rsid w:val="00BB11CD"/>
    <w:rsid w:val="00BD02CF"/>
    <w:rsid w:val="00BD28A9"/>
    <w:rsid w:val="00BD44E4"/>
    <w:rsid w:val="00BF116E"/>
    <w:rsid w:val="00BF6698"/>
    <w:rsid w:val="00C02835"/>
    <w:rsid w:val="00C04D7D"/>
    <w:rsid w:val="00C110BB"/>
    <w:rsid w:val="00C3140C"/>
    <w:rsid w:val="00C3716D"/>
    <w:rsid w:val="00C422EA"/>
    <w:rsid w:val="00C433BD"/>
    <w:rsid w:val="00C43A38"/>
    <w:rsid w:val="00C452F3"/>
    <w:rsid w:val="00C57D7E"/>
    <w:rsid w:val="00C667BF"/>
    <w:rsid w:val="00C67B93"/>
    <w:rsid w:val="00C73FFA"/>
    <w:rsid w:val="00C76F72"/>
    <w:rsid w:val="00C81427"/>
    <w:rsid w:val="00C87C0C"/>
    <w:rsid w:val="00C9747C"/>
    <w:rsid w:val="00CA67C7"/>
    <w:rsid w:val="00CA7D81"/>
    <w:rsid w:val="00CB4B5B"/>
    <w:rsid w:val="00CC030B"/>
    <w:rsid w:val="00CC0AD9"/>
    <w:rsid w:val="00CC0B2D"/>
    <w:rsid w:val="00CC21A2"/>
    <w:rsid w:val="00CD37D4"/>
    <w:rsid w:val="00CE260A"/>
    <w:rsid w:val="00CF6A54"/>
    <w:rsid w:val="00D00D69"/>
    <w:rsid w:val="00D05E6C"/>
    <w:rsid w:val="00D063FB"/>
    <w:rsid w:val="00D12544"/>
    <w:rsid w:val="00D13BFB"/>
    <w:rsid w:val="00D154D1"/>
    <w:rsid w:val="00D17FB1"/>
    <w:rsid w:val="00D34C9C"/>
    <w:rsid w:val="00D37C76"/>
    <w:rsid w:val="00D424F0"/>
    <w:rsid w:val="00D46262"/>
    <w:rsid w:val="00D641D9"/>
    <w:rsid w:val="00D650AB"/>
    <w:rsid w:val="00D65CB3"/>
    <w:rsid w:val="00D67C89"/>
    <w:rsid w:val="00D72064"/>
    <w:rsid w:val="00D7758C"/>
    <w:rsid w:val="00D82FD1"/>
    <w:rsid w:val="00D83671"/>
    <w:rsid w:val="00D83785"/>
    <w:rsid w:val="00D83A3E"/>
    <w:rsid w:val="00D921CB"/>
    <w:rsid w:val="00D9238F"/>
    <w:rsid w:val="00D93A42"/>
    <w:rsid w:val="00DA4AD1"/>
    <w:rsid w:val="00DA4E62"/>
    <w:rsid w:val="00DC0E4D"/>
    <w:rsid w:val="00DC3914"/>
    <w:rsid w:val="00DC67EB"/>
    <w:rsid w:val="00DC7011"/>
    <w:rsid w:val="00DD3900"/>
    <w:rsid w:val="00DD765B"/>
    <w:rsid w:val="00DE1FA8"/>
    <w:rsid w:val="00DE6D61"/>
    <w:rsid w:val="00DE7913"/>
    <w:rsid w:val="00DF28F4"/>
    <w:rsid w:val="00DF58D3"/>
    <w:rsid w:val="00E020D7"/>
    <w:rsid w:val="00E0271B"/>
    <w:rsid w:val="00E14480"/>
    <w:rsid w:val="00E21BD9"/>
    <w:rsid w:val="00E23677"/>
    <w:rsid w:val="00E32079"/>
    <w:rsid w:val="00E341B6"/>
    <w:rsid w:val="00E406B8"/>
    <w:rsid w:val="00E43D33"/>
    <w:rsid w:val="00E46526"/>
    <w:rsid w:val="00E5501F"/>
    <w:rsid w:val="00E6512C"/>
    <w:rsid w:val="00E72160"/>
    <w:rsid w:val="00E74968"/>
    <w:rsid w:val="00E82C68"/>
    <w:rsid w:val="00E84375"/>
    <w:rsid w:val="00E9083E"/>
    <w:rsid w:val="00E94016"/>
    <w:rsid w:val="00EA4CD5"/>
    <w:rsid w:val="00EB1240"/>
    <w:rsid w:val="00EC03B3"/>
    <w:rsid w:val="00EC6F54"/>
    <w:rsid w:val="00EC7244"/>
    <w:rsid w:val="00ED0CB5"/>
    <w:rsid w:val="00ED320F"/>
    <w:rsid w:val="00ED3503"/>
    <w:rsid w:val="00ED36BB"/>
    <w:rsid w:val="00ED5408"/>
    <w:rsid w:val="00ED64BB"/>
    <w:rsid w:val="00ED77B4"/>
    <w:rsid w:val="00EE68AC"/>
    <w:rsid w:val="00EF13C0"/>
    <w:rsid w:val="00EF446B"/>
    <w:rsid w:val="00EF74F7"/>
    <w:rsid w:val="00EF7F51"/>
    <w:rsid w:val="00F06B98"/>
    <w:rsid w:val="00F20B82"/>
    <w:rsid w:val="00F262B9"/>
    <w:rsid w:val="00F26653"/>
    <w:rsid w:val="00F30E84"/>
    <w:rsid w:val="00F31ED4"/>
    <w:rsid w:val="00F324F6"/>
    <w:rsid w:val="00F37AC0"/>
    <w:rsid w:val="00F41259"/>
    <w:rsid w:val="00F44B64"/>
    <w:rsid w:val="00F557E3"/>
    <w:rsid w:val="00F80028"/>
    <w:rsid w:val="00F81115"/>
    <w:rsid w:val="00F870F0"/>
    <w:rsid w:val="00F917FB"/>
    <w:rsid w:val="00F92104"/>
    <w:rsid w:val="00F9351F"/>
    <w:rsid w:val="00F93C53"/>
    <w:rsid w:val="00F971A7"/>
    <w:rsid w:val="00F972C4"/>
    <w:rsid w:val="00F97F06"/>
    <w:rsid w:val="00FA13F7"/>
    <w:rsid w:val="00FA191B"/>
    <w:rsid w:val="00FB0371"/>
    <w:rsid w:val="00FB44FB"/>
    <w:rsid w:val="00FC0FB1"/>
    <w:rsid w:val="00FC2174"/>
    <w:rsid w:val="00FC65DD"/>
    <w:rsid w:val="00FD0346"/>
    <w:rsid w:val="00FD3926"/>
    <w:rsid w:val="00FD44AF"/>
    <w:rsid w:val="00FE0977"/>
    <w:rsid w:val="00FE21B4"/>
    <w:rsid w:val="00FE5D34"/>
    <w:rsid w:val="00FE64C0"/>
    <w:rsid w:val="00FF625F"/>
    <w:rsid w:val="00FF6E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B2EBC7"/>
  <w15:docId w15:val="{4D723E84-5DA7-4815-BBCA-99465CED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27" w:qFormat="1"/>
    <w:lsdException w:name="heading 1" w:qFormat="1"/>
    <w:lsdException w:name="heading 2" w:semiHidden="1" w:qFormat="1"/>
    <w:lsdException w:name="heading 3" w:semiHidden="1" w:uiPriority="39" w:unhideWhenUsed="1" w:qFormat="1"/>
    <w:lsdException w:name="heading 4" w:semiHidden="1" w:uiPriority="39" w:unhideWhenUsed="1" w:qFormat="1"/>
    <w:lsdException w:name="heading 5" w:semiHidden="1" w:uiPriority="39" w:unhideWhenUsed="1" w:qFormat="1"/>
    <w:lsdException w:name="heading 6" w:semiHidden="1" w:uiPriority="39" w:unhideWhenUsed="1" w:qFormat="1"/>
    <w:lsdException w:name="heading 7" w:semiHidden="1" w:uiPriority="39" w:unhideWhenUsed="1" w:qFormat="1"/>
    <w:lsdException w:name="heading 8" w:semiHidden="1" w:uiPriority="39" w:unhideWhenUsed="1" w:qFormat="1"/>
    <w:lsdException w:name="heading 9" w:semiHidden="1" w:uiPriority="3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39"/>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49"/>
    <w:lsdException w:name="Body Text 3" w:uiPriority="49"/>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9"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9" w:qFormat="1"/>
    <w:lsdException w:name="Intense Emphasis" w:uiPriority="39" w:qFormat="1"/>
    <w:lsdException w:name="Subtle Reference" w:uiPriority="49" w:qFormat="1"/>
    <w:lsdException w:name="Intense Reference" w:uiPriority="49" w:qFormat="1"/>
    <w:lsdException w:name="Book Title" w:uiPriority="4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7"/>
    <w:qFormat/>
    <w:rsid w:val="0046126E"/>
    <w:pPr>
      <w:spacing w:before="240" w:after="0" w:line="260" w:lineRule="atLeast"/>
      <w:jc w:val="both"/>
    </w:pPr>
    <w:rPr>
      <w:rFonts w:ascii="Arial" w:hAnsi="Arial"/>
      <w:sz w:val="20"/>
    </w:rPr>
  </w:style>
  <w:style w:type="paragraph" w:styleId="Heading1">
    <w:name w:val="heading 1"/>
    <w:basedOn w:val="Normal"/>
    <w:next w:val="Normal"/>
    <w:link w:val="Heading1Char"/>
    <w:uiPriority w:val="99"/>
    <w:semiHidden/>
    <w:qFormat/>
    <w:rsid w:val="00775AC2"/>
    <w:pPr>
      <w:keepNext/>
      <w:keepLines/>
      <w:jc w:val="left"/>
      <w:outlineLvl w:val="0"/>
    </w:pPr>
    <w:rPr>
      <w:rFonts w:eastAsiaTheme="majorEastAsia" w:cstheme="majorBidi"/>
      <w:b/>
      <w:szCs w:val="32"/>
    </w:rPr>
  </w:style>
  <w:style w:type="paragraph" w:styleId="Heading2">
    <w:name w:val="heading 2"/>
    <w:basedOn w:val="Normal"/>
    <w:next w:val="Normal"/>
    <w:link w:val="Heading2Char"/>
    <w:uiPriority w:val="99"/>
    <w:semiHidden/>
    <w:qFormat/>
    <w:rsid w:val="00775AC2"/>
    <w:pPr>
      <w:keepNext/>
      <w:keepLines/>
      <w:jc w:val="left"/>
      <w:outlineLvl w:val="1"/>
    </w:pPr>
    <w:rPr>
      <w:rFonts w:eastAsiaTheme="majorEastAsia" w:cstheme="majorBidi"/>
      <w:b/>
      <w:bCs/>
      <w:szCs w:val="26"/>
    </w:rPr>
  </w:style>
  <w:style w:type="paragraph" w:styleId="Heading3">
    <w:name w:val="heading 3"/>
    <w:basedOn w:val="Normal"/>
    <w:next w:val="Normal"/>
    <w:link w:val="Heading3Char"/>
    <w:uiPriority w:val="39"/>
    <w:semiHidden/>
    <w:unhideWhenUsed/>
    <w:qFormat/>
    <w:rsid w:val="00775AC2"/>
    <w:pPr>
      <w:keepNext/>
      <w:keepLines/>
      <w:jc w:val="left"/>
      <w:outlineLvl w:val="2"/>
    </w:pPr>
    <w:rPr>
      <w:rFonts w:ascii="Arial Bold" w:eastAsiaTheme="majorEastAsia" w:hAnsi="Arial Bold" w:cstheme="majorBidi"/>
      <w:b/>
      <w:bCs/>
    </w:rPr>
  </w:style>
  <w:style w:type="paragraph" w:styleId="Heading4">
    <w:name w:val="heading 4"/>
    <w:basedOn w:val="Normal"/>
    <w:next w:val="Normal"/>
    <w:link w:val="Heading4Char"/>
    <w:uiPriority w:val="39"/>
    <w:semiHidden/>
    <w:unhideWhenUsed/>
    <w:qFormat/>
    <w:rsid w:val="00775AC2"/>
    <w:pPr>
      <w:keepNext/>
      <w:keepLines/>
      <w:jc w:val="left"/>
      <w:outlineLvl w:val="3"/>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39"/>
    <w:semiHidden/>
    <w:rsid w:val="00775AC2"/>
    <w:pPr>
      <w:spacing w:after="120"/>
    </w:pPr>
  </w:style>
  <w:style w:type="character" w:customStyle="1" w:styleId="BodyTextChar">
    <w:name w:val="Body Text Char"/>
    <w:basedOn w:val="DefaultParagraphFont"/>
    <w:link w:val="BodyText"/>
    <w:uiPriority w:val="39"/>
    <w:semiHidden/>
    <w:rsid w:val="00775AC2"/>
    <w:rPr>
      <w:rFonts w:ascii="Arial" w:hAnsi="Arial"/>
      <w:sz w:val="20"/>
    </w:rPr>
  </w:style>
  <w:style w:type="paragraph" w:styleId="BodyText3">
    <w:name w:val="Body Text 3"/>
    <w:basedOn w:val="Normal"/>
    <w:link w:val="BodyText3Char"/>
    <w:uiPriority w:val="49"/>
    <w:semiHidden/>
    <w:rsid w:val="00775AC2"/>
    <w:pPr>
      <w:ind w:left="794"/>
    </w:pPr>
  </w:style>
  <w:style w:type="character" w:customStyle="1" w:styleId="BodyText3Char">
    <w:name w:val="Body Text 3 Char"/>
    <w:basedOn w:val="DefaultParagraphFont"/>
    <w:link w:val="BodyText3"/>
    <w:uiPriority w:val="49"/>
    <w:semiHidden/>
    <w:rsid w:val="00775AC2"/>
    <w:rPr>
      <w:rFonts w:ascii="Arial" w:hAnsi="Arial"/>
      <w:sz w:val="20"/>
    </w:rPr>
  </w:style>
  <w:style w:type="paragraph" w:styleId="BodyText2">
    <w:name w:val="Body Text 2"/>
    <w:basedOn w:val="BodyText3"/>
    <w:link w:val="BodyText2Char"/>
    <w:uiPriority w:val="49"/>
    <w:semiHidden/>
    <w:rsid w:val="00775AC2"/>
  </w:style>
  <w:style w:type="character" w:customStyle="1" w:styleId="BodyText2Char">
    <w:name w:val="Body Text 2 Char"/>
    <w:basedOn w:val="DefaultParagraphFont"/>
    <w:link w:val="BodyText2"/>
    <w:uiPriority w:val="49"/>
    <w:semiHidden/>
    <w:rsid w:val="00775AC2"/>
    <w:rPr>
      <w:rFonts w:ascii="Arial" w:hAnsi="Arial"/>
      <w:sz w:val="20"/>
    </w:rPr>
  </w:style>
  <w:style w:type="character" w:customStyle="1" w:styleId="Heading1Char">
    <w:name w:val="Heading 1 Char"/>
    <w:basedOn w:val="DefaultParagraphFont"/>
    <w:link w:val="Heading1"/>
    <w:uiPriority w:val="99"/>
    <w:semiHidden/>
    <w:rsid w:val="00775AC2"/>
    <w:rPr>
      <w:rFonts w:ascii="Arial" w:eastAsiaTheme="majorEastAsia" w:hAnsi="Arial" w:cstheme="majorBidi"/>
      <w:b/>
      <w:sz w:val="20"/>
      <w:szCs w:val="32"/>
    </w:rPr>
  </w:style>
  <w:style w:type="paragraph" w:styleId="TOCHeading">
    <w:name w:val="TOC Heading"/>
    <w:basedOn w:val="Normal"/>
    <w:next w:val="Normal"/>
    <w:uiPriority w:val="39"/>
    <w:semiHidden/>
    <w:qFormat/>
    <w:rsid w:val="00775AC2"/>
    <w:rPr>
      <w:b/>
    </w:rPr>
  </w:style>
  <w:style w:type="paragraph" w:customStyle="1" w:styleId="TOCSubHeading">
    <w:name w:val="TOC Sub Heading"/>
    <w:basedOn w:val="TOCHeading"/>
    <w:uiPriority w:val="39"/>
    <w:semiHidden/>
    <w:qFormat/>
    <w:rsid w:val="00775AC2"/>
    <w:pPr>
      <w:tabs>
        <w:tab w:val="left" w:pos="794"/>
        <w:tab w:val="right" w:pos="9412"/>
      </w:tabs>
    </w:pPr>
    <w:rPr>
      <w:caps/>
    </w:rPr>
  </w:style>
  <w:style w:type="paragraph" w:customStyle="1" w:styleId="BodyText4">
    <w:name w:val="Body Text 4"/>
    <w:basedOn w:val="Normal"/>
    <w:uiPriority w:val="49"/>
    <w:semiHidden/>
    <w:rsid w:val="00775AC2"/>
  </w:style>
  <w:style w:type="paragraph" w:customStyle="1" w:styleId="BodyText5">
    <w:name w:val="Body Text 5"/>
    <w:basedOn w:val="Normal"/>
    <w:uiPriority w:val="49"/>
    <w:semiHidden/>
    <w:rsid w:val="00775AC2"/>
  </w:style>
  <w:style w:type="paragraph" w:customStyle="1" w:styleId="BodyText6">
    <w:name w:val="Body Text 6"/>
    <w:basedOn w:val="Normal"/>
    <w:uiPriority w:val="49"/>
    <w:semiHidden/>
    <w:rsid w:val="00775AC2"/>
  </w:style>
  <w:style w:type="paragraph" w:customStyle="1" w:styleId="BodyText7">
    <w:name w:val="Body Text 7"/>
    <w:basedOn w:val="Normal"/>
    <w:uiPriority w:val="49"/>
    <w:semiHidden/>
    <w:rsid w:val="00775AC2"/>
  </w:style>
  <w:style w:type="paragraph" w:customStyle="1" w:styleId="BodyText8">
    <w:name w:val="Body Text 8"/>
    <w:basedOn w:val="Normal"/>
    <w:uiPriority w:val="49"/>
    <w:semiHidden/>
    <w:rsid w:val="00775AC2"/>
  </w:style>
  <w:style w:type="paragraph" w:customStyle="1" w:styleId="BodyText9">
    <w:name w:val="Body Text 9"/>
    <w:basedOn w:val="Normal"/>
    <w:uiPriority w:val="49"/>
    <w:semiHidden/>
    <w:rsid w:val="00775AC2"/>
  </w:style>
  <w:style w:type="paragraph" w:customStyle="1" w:styleId="FFWBody1">
    <w:name w:val="FFW Body 1"/>
    <w:basedOn w:val="Normal"/>
    <w:uiPriority w:val="6"/>
    <w:rsid w:val="001D7766"/>
    <w:pPr>
      <w:numPr>
        <w:numId w:val="15"/>
      </w:numPr>
    </w:pPr>
  </w:style>
  <w:style w:type="paragraph" w:customStyle="1" w:styleId="FFWBody2">
    <w:name w:val="FFW Body 2"/>
    <w:basedOn w:val="Normal"/>
    <w:uiPriority w:val="6"/>
    <w:qFormat/>
    <w:rsid w:val="001D7766"/>
    <w:pPr>
      <w:numPr>
        <w:ilvl w:val="1"/>
        <w:numId w:val="15"/>
      </w:numPr>
    </w:pPr>
  </w:style>
  <w:style w:type="paragraph" w:customStyle="1" w:styleId="FFWBody3">
    <w:name w:val="FFW Body 3"/>
    <w:basedOn w:val="Normal"/>
    <w:uiPriority w:val="6"/>
    <w:qFormat/>
    <w:rsid w:val="001D7766"/>
    <w:pPr>
      <w:numPr>
        <w:ilvl w:val="2"/>
        <w:numId w:val="15"/>
      </w:numPr>
    </w:pPr>
  </w:style>
  <w:style w:type="paragraph" w:customStyle="1" w:styleId="FFWBody4">
    <w:name w:val="FFW Body 4"/>
    <w:basedOn w:val="Normal"/>
    <w:uiPriority w:val="6"/>
    <w:qFormat/>
    <w:rsid w:val="001D7766"/>
    <w:pPr>
      <w:numPr>
        <w:ilvl w:val="3"/>
        <w:numId w:val="15"/>
      </w:numPr>
    </w:pPr>
  </w:style>
  <w:style w:type="paragraph" w:customStyle="1" w:styleId="FFWBody5">
    <w:name w:val="FFW Body 5"/>
    <w:basedOn w:val="Normal"/>
    <w:uiPriority w:val="6"/>
    <w:qFormat/>
    <w:rsid w:val="001D7766"/>
    <w:pPr>
      <w:numPr>
        <w:ilvl w:val="4"/>
        <w:numId w:val="15"/>
      </w:numPr>
    </w:pPr>
  </w:style>
  <w:style w:type="paragraph" w:customStyle="1" w:styleId="FFWBody6">
    <w:name w:val="FFW Body 6"/>
    <w:basedOn w:val="Normal"/>
    <w:uiPriority w:val="6"/>
    <w:qFormat/>
    <w:rsid w:val="001D7766"/>
    <w:pPr>
      <w:numPr>
        <w:ilvl w:val="5"/>
        <w:numId w:val="15"/>
      </w:numPr>
    </w:pPr>
  </w:style>
  <w:style w:type="paragraph" w:customStyle="1" w:styleId="FFWBullets">
    <w:name w:val="FFW Bullets"/>
    <w:basedOn w:val="Normal"/>
    <w:uiPriority w:val="1"/>
    <w:qFormat/>
    <w:rsid w:val="008C1181"/>
    <w:pPr>
      <w:numPr>
        <w:numId w:val="22"/>
      </w:numPr>
    </w:pPr>
  </w:style>
  <w:style w:type="paragraph" w:customStyle="1" w:styleId="FFWCorresHeading">
    <w:name w:val="FFW Corres Heading"/>
    <w:basedOn w:val="Heading1"/>
    <w:next w:val="Normal"/>
    <w:qFormat/>
    <w:rsid w:val="00775AC2"/>
  </w:style>
  <w:style w:type="paragraph" w:customStyle="1" w:styleId="FFWLetteredList">
    <w:name w:val="FFW Lettered List"/>
    <w:basedOn w:val="Normal"/>
    <w:uiPriority w:val="30"/>
    <w:qFormat/>
    <w:rsid w:val="00692B9E"/>
    <w:pPr>
      <w:numPr>
        <w:numId w:val="24"/>
      </w:numPr>
    </w:pPr>
  </w:style>
  <w:style w:type="paragraph" w:customStyle="1" w:styleId="FFWLevel1">
    <w:name w:val="FFW Level 1"/>
    <w:basedOn w:val="Normal"/>
    <w:uiPriority w:val="4"/>
    <w:qFormat/>
    <w:rsid w:val="00567778"/>
    <w:pPr>
      <w:numPr>
        <w:numId w:val="21"/>
      </w:numPr>
      <w:outlineLvl w:val="0"/>
    </w:pPr>
  </w:style>
  <w:style w:type="paragraph" w:customStyle="1" w:styleId="FFWLevel2">
    <w:name w:val="FFW Level 2"/>
    <w:basedOn w:val="Normal"/>
    <w:uiPriority w:val="4"/>
    <w:qFormat/>
    <w:rsid w:val="00567778"/>
    <w:pPr>
      <w:numPr>
        <w:ilvl w:val="1"/>
        <w:numId w:val="21"/>
      </w:numPr>
      <w:outlineLvl w:val="1"/>
    </w:pPr>
  </w:style>
  <w:style w:type="paragraph" w:styleId="ListParagraph">
    <w:name w:val="List Paragraph"/>
    <w:basedOn w:val="Normal"/>
    <w:uiPriority w:val="34"/>
    <w:qFormat/>
    <w:rsid w:val="00775AC2"/>
    <w:pPr>
      <w:ind w:left="720"/>
      <w:contextualSpacing/>
    </w:pPr>
  </w:style>
  <w:style w:type="paragraph" w:customStyle="1" w:styleId="FFWLevel3">
    <w:name w:val="FFW Level 3"/>
    <w:basedOn w:val="Normal"/>
    <w:uiPriority w:val="4"/>
    <w:qFormat/>
    <w:rsid w:val="00567778"/>
    <w:pPr>
      <w:numPr>
        <w:ilvl w:val="2"/>
        <w:numId w:val="21"/>
      </w:numPr>
      <w:outlineLvl w:val="2"/>
    </w:pPr>
  </w:style>
  <w:style w:type="paragraph" w:customStyle="1" w:styleId="FFWLevel4">
    <w:name w:val="FFW Level 4"/>
    <w:basedOn w:val="Normal"/>
    <w:uiPriority w:val="5"/>
    <w:qFormat/>
    <w:rsid w:val="00567778"/>
    <w:pPr>
      <w:numPr>
        <w:ilvl w:val="3"/>
        <w:numId w:val="21"/>
      </w:numPr>
      <w:outlineLvl w:val="3"/>
    </w:pPr>
  </w:style>
  <w:style w:type="paragraph" w:customStyle="1" w:styleId="FFWLevel5">
    <w:name w:val="FFW Level 5"/>
    <w:basedOn w:val="Normal"/>
    <w:uiPriority w:val="5"/>
    <w:qFormat/>
    <w:rsid w:val="00567778"/>
    <w:pPr>
      <w:numPr>
        <w:ilvl w:val="4"/>
        <w:numId w:val="21"/>
      </w:numPr>
      <w:outlineLvl w:val="4"/>
    </w:pPr>
  </w:style>
  <w:style w:type="paragraph" w:customStyle="1" w:styleId="FFWLevel6">
    <w:name w:val="FFW Level 6"/>
    <w:basedOn w:val="Normal"/>
    <w:uiPriority w:val="5"/>
    <w:qFormat/>
    <w:rsid w:val="00567778"/>
    <w:pPr>
      <w:numPr>
        <w:ilvl w:val="5"/>
        <w:numId w:val="21"/>
      </w:numPr>
      <w:outlineLvl w:val="5"/>
    </w:pPr>
  </w:style>
  <w:style w:type="paragraph" w:customStyle="1" w:styleId="FFWManualNumber1">
    <w:name w:val="FFW Manual Number 1"/>
    <w:basedOn w:val="Normal"/>
    <w:uiPriority w:val="9"/>
    <w:qFormat/>
    <w:rsid w:val="00C9747C"/>
    <w:pPr>
      <w:numPr>
        <w:numId w:val="17"/>
      </w:numPr>
    </w:pPr>
  </w:style>
  <w:style w:type="paragraph" w:customStyle="1" w:styleId="FFWManualNumber2">
    <w:name w:val="FFW Manual Number 2"/>
    <w:basedOn w:val="Normal"/>
    <w:uiPriority w:val="9"/>
    <w:qFormat/>
    <w:rsid w:val="00C9747C"/>
    <w:pPr>
      <w:numPr>
        <w:ilvl w:val="1"/>
        <w:numId w:val="17"/>
      </w:numPr>
    </w:pPr>
  </w:style>
  <w:style w:type="paragraph" w:customStyle="1" w:styleId="FFWManualNumber3">
    <w:name w:val="FFW Manual Number 3"/>
    <w:basedOn w:val="Normal"/>
    <w:uiPriority w:val="9"/>
    <w:qFormat/>
    <w:rsid w:val="00C9747C"/>
    <w:pPr>
      <w:numPr>
        <w:ilvl w:val="2"/>
        <w:numId w:val="17"/>
      </w:numPr>
    </w:pPr>
  </w:style>
  <w:style w:type="paragraph" w:customStyle="1" w:styleId="FFWManualNumber4">
    <w:name w:val="FFW Manual Number 4"/>
    <w:basedOn w:val="Normal"/>
    <w:uiPriority w:val="9"/>
    <w:qFormat/>
    <w:rsid w:val="00C9747C"/>
    <w:pPr>
      <w:numPr>
        <w:ilvl w:val="3"/>
        <w:numId w:val="17"/>
      </w:numPr>
    </w:pPr>
  </w:style>
  <w:style w:type="paragraph" w:customStyle="1" w:styleId="FFWManualNumber5">
    <w:name w:val="FFW Manual Number 5"/>
    <w:basedOn w:val="Normal"/>
    <w:uiPriority w:val="9"/>
    <w:qFormat/>
    <w:rsid w:val="00C9747C"/>
    <w:pPr>
      <w:numPr>
        <w:ilvl w:val="4"/>
        <w:numId w:val="17"/>
      </w:numPr>
    </w:pPr>
  </w:style>
  <w:style w:type="paragraph" w:customStyle="1" w:styleId="FFWManualNumber6">
    <w:name w:val="FFW Manual Number 6"/>
    <w:basedOn w:val="Normal"/>
    <w:uiPriority w:val="9"/>
    <w:qFormat/>
    <w:rsid w:val="00C9747C"/>
    <w:pPr>
      <w:numPr>
        <w:ilvl w:val="5"/>
        <w:numId w:val="17"/>
      </w:numPr>
    </w:pPr>
  </w:style>
  <w:style w:type="paragraph" w:customStyle="1" w:styleId="FFWNumberedList">
    <w:name w:val="FFW Numbered List"/>
    <w:basedOn w:val="Normal"/>
    <w:uiPriority w:val="30"/>
    <w:qFormat/>
    <w:rsid w:val="008C1181"/>
    <w:pPr>
      <w:numPr>
        <w:numId w:val="23"/>
      </w:numPr>
    </w:pPr>
  </w:style>
  <w:style w:type="paragraph" w:customStyle="1" w:styleId="FFWPlain">
    <w:name w:val="FFW Plain"/>
    <w:basedOn w:val="NormalNoSpace"/>
    <w:uiPriority w:val="28"/>
    <w:qFormat/>
    <w:rsid w:val="00775AC2"/>
  </w:style>
  <w:style w:type="numbering" w:customStyle="1" w:styleId="NumbListBodyText">
    <w:name w:val="NumbList Body Text"/>
    <w:uiPriority w:val="99"/>
    <w:rsid w:val="001D7766"/>
    <w:pPr>
      <w:numPr>
        <w:numId w:val="2"/>
      </w:numPr>
    </w:pPr>
  </w:style>
  <w:style w:type="numbering" w:customStyle="1" w:styleId="NumbListBullet">
    <w:name w:val="NumbList Bullet"/>
    <w:uiPriority w:val="99"/>
    <w:rsid w:val="008C1181"/>
    <w:pPr>
      <w:numPr>
        <w:numId w:val="3"/>
      </w:numPr>
    </w:pPr>
  </w:style>
  <w:style w:type="numbering" w:customStyle="1" w:styleId="NumbListLegal">
    <w:name w:val="NumbList Legal"/>
    <w:uiPriority w:val="99"/>
    <w:rsid w:val="00567778"/>
    <w:pPr>
      <w:numPr>
        <w:numId w:val="4"/>
      </w:numPr>
    </w:pPr>
  </w:style>
  <w:style w:type="numbering" w:customStyle="1" w:styleId="NumbListLetteredLists">
    <w:name w:val="NumbList LetteredLists"/>
    <w:uiPriority w:val="99"/>
    <w:rsid w:val="008C1181"/>
    <w:pPr>
      <w:numPr>
        <w:numId w:val="5"/>
      </w:numPr>
    </w:pPr>
  </w:style>
  <w:style w:type="numbering" w:customStyle="1" w:styleId="NumbListManualNumbers">
    <w:name w:val="NumbList ManualNumbers"/>
    <w:uiPriority w:val="99"/>
    <w:rsid w:val="00C9747C"/>
    <w:pPr>
      <w:numPr>
        <w:numId w:val="6"/>
      </w:numPr>
    </w:pPr>
  </w:style>
  <w:style w:type="numbering" w:customStyle="1" w:styleId="NumbListNumberedLists">
    <w:name w:val="NumbList NumberedLists"/>
    <w:uiPriority w:val="99"/>
    <w:rsid w:val="00692B9E"/>
    <w:pPr>
      <w:numPr>
        <w:numId w:val="7"/>
      </w:numPr>
    </w:pPr>
  </w:style>
  <w:style w:type="paragraph" w:customStyle="1" w:styleId="FFWParties">
    <w:name w:val="FFW Parties"/>
    <w:basedOn w:val="Normal"/>
    <w:uiPriority w:val="2"/>
    <w:qFormat/>
    <w:rsid w:val="00775AC2"/>
    <w:pPr>
      <w:numPr>
        <w:numId w:val="8"/>
      </w:numPr>
      <w:tabs>
        <w:tab w:val="clear" w:pos="794"/>
      </w:tabs>
    </w:pPr>
  </w:style>
  <w:style w:type="numbering" w:customStyle="1" w:styleId="NumbListParties">
    <w:name w:val="NumbList Parties"/>
    <w:uiPriority w:val="99"/>
    <w:rsid w:val="00775AC2"/>
    <w:pPr>
      <w:numPr>
        <w:numId w:val="8"/>
      </w:numPr>
    </w:pPr>
  </w:style>
  <w:style w:type="paragraph" w:customStyle="1" w:styleId="FFWUCLetteredList">
    <w:name w:val="FFW UC Lettered List"/>
    <w:basedOn w:val="Normal"/>
    <w:uiPriority w:val="2"/>
    <w:qFormat/>
    <w:rsid w:val="00775AC2"/>
    <w:pPr>
      <w:numPr>
        <w:numId w:val="10"/>
      </w:numPr>
    </w:pPr>
  </w:style>
  <w:style w:type="paragraph" w:customStyle="1" w:styleId="FFWSchedule">
    <w:name w:val="FFW Schedule"/>
    <w:basedOn w:val="Normal"/>
    <w:next w:val="FFWScheduleSection"/>
    <w:uiPriority w:val="19"/>
    <w:qFormat/>
    <w:rsid w:val="00775AC2"/>
    <w:pPr>
      <w:pageBreakBefore/>
      <w:numPr>
        <w:numId w:val="9"/>
      </w:numPr>
      <w:outlineLvl w:val="0"/>
    </w:pPr>
    <w:rPr>
      <w:rFonts w:ascii="Arial Bold" w:hAnsi="Arial Bold"/>
      <w:b/>
    </w:rPr>
  </w:style>
  <w:style w:type="paragraph" w:customStyle="1" w:styleId="FFWScheduleSection">
    <w:name w:val="FFW Schedule Section"/>
    <w:basedOn w:val="Normal"/>
    <w:next w:val="Normal"/>
    <w:uiPriority w:val="19"/>
    <w:qFormat/>
    <w:rsid w:val="00F324F6"/>
    <w:pPr>
      <w:outlineLvl w:val="0"/>
    </w:pPr>
  </w:style>
  <w:style w:type="paragraph" w:customStyle="1" w:styleId="Notes">
    <w:name w:val="Notes"/>
    <w:basedOn w:val="Normal"/>
    <w:uiPriority w:val="49"/>
    <w:semiHidden/>
    <w:qFormat/>
    <w:rsid w:val="00775AC2"/>
  </w:style>
  <w:style w:type="paragraph" w:customStyle="1" w:styleId="FFWSchedulePart">
    <w:name w:val="FFW Schedule Part"/>
    <w:basedOn w:val="Normal"/>
    <w:next w:val="FFWScheduleLevel1"/>
    <w:uiPriority w:val="20"/>
    <w:qFormat/>
    <w:rsid w:val="00775AC2"/>
    <w:pPr>
      <w:numPr>
        <w:ilvl w:val="1"/>
        <w:numId w:val="9"/>
      </w:numPr>
      <w:outlineLvl w:val="0"/>
    </w:pPr>
    <w:rPr>
      <w:rFonts w:ascii="Arial Bold" w:hAnsi="Arial Bold"/>
      <w:b/>
    </w:rPr>
  </w:style>
  <w:style w:type="paragraph" w:customStyle="1" w:styleId="SubSchedule">
    <w:name w:val="Sub Schedule"/>
    <w:basedOn w:val="Normal"/>
    <w:uiPriority w:val="39"/>
    <w:semiHidden/>
    <w:qFormat/>
    <w:rsid w:val="00775AC2"/>
    <w:rPr>
      <w:b/>
    </w:rPr>
  </w:style>
  <w:style w:type="paragraph" w:customStyle="1" w:styleId="FFWScheduleLevel1">
    <w:name w:val="FFW Schedule Level 1"/>
    <w:basedOn w:val="Normal"/>
    <w:uiPriority w:val="23"/>
    <w:qFormat/>
    <w:rsid w:val="00775AC2"/>
    <w:pPr>
      <w:numPr>
        <w:ilvl w:val="2"/>
        <w:numId w:val="9"/>
      </w:numPr>
      <w:outlineLvl w:val="0"/>
    </w:pPr>
  </w:style>
  <w:style w:type="paragraph" w:customStyle="1" w:styleId="FFWScheduleLevel2">
    <w:name w:val="FFW Schedule Level 2"/>
    <w:basedOn w:val="Normal"/>
    <w:uiPriority w:val="23"/>
    <w:qFormat/>
    <w:rsid w:val="00775AC2"/>
    <w:pPr>
      <w:numPr>
        <w:ilvl w:val="3"/>
        <w:numId w:val="9"/>
      </w:numPr>
      <w:outlineLvl w:val="1"/>
    </w:pPr>
  </w:style>
  <w:style w:type="paragraph" w:customStyle="1" w:styleId="FFWScheduleLevel3">
    <w:name w:val="FFW Schedule Level 3"/>
    <w:basedOn w:val="Normal"/>
    <w:uiPriority w:val="23"/>
    <w:qFormat/>
    <w:rsid w:val="00775AC2"/>
    <w:pPr>
      <w:numPr>
        <w:ilvl w:val="4"/>
        <w:numId w:val="9"/>
      </w:numPr>
      <w:outlineLvl w:val="2"/>
    </w:pPr>
  </w:style>
  <w:style w:type="paragraph" w:customStyle="1" w:styleId="FFWScheduleLevel4">
    <w:name w:val="FFW Schedule Level 4"/>
    <w:basedOn w:val="Normal"/>
    <w:uiPriority w:val="23"/>
    <w:qFormat/>
    <w:rsid w:val="00775AC2"/>
    <w:pPr>
      <w:numPr>
        <w:ilvl w:val="5"/>
        <w:numId w:val="9"/>
      </w:numPr>
      <w:outlineLvl w:val="3"/>
    </w:pPr>
  </w:style>
  <w:style w:type="paragraph" w:customStyle="1" w:styleId="FFWScheduleLevel5">
    <w:name w:val="FFW Schedule Level 5"/>
    <w:basedOn w:val="Normal"/>
    <w:uiPriority w:val="23"/>
    <w:qFormat/>
    <w:rsid w:val="00775AC2"/>
    <w:pPr>
      <w:numPr>
        <w:ilvl w:val="6"/>
        <w:numId w:val="9"/>
      </w:numPr>
      <w:outlineLvl w:val="4"/>
    </w:pPr>
  </w:style>
  <w:style w:type="paragraph" w:customStyle="1" w:styleId="FFWScheduleLevel6">
    <w:name w:val="FFW Schedule Level 6"/>
    <w:basedOn w:val="Normal"/>
    <w:uiPriority w:val="23"/>
    <w:qFormat/>
    <w:rsid w:val="00775AC2"/>
    <w:pPr>
      <w:numPr>
        <w:ilvl w:val="7"/>
        <w:numId w:val="9"/>
      </w:numPr>
      <w:outlineLvl w:val="5"/>
    </w:pPr>
  </w:style>
  <w:style w:type="numbering" w:customStyle="1" w:styleId="NumbListSchedule">
    <w:name w:val="NumbList Schedule"/>
    <w:uiPriority w:val="99"/>
    <w:rsid w:val="00775AC2"/>
    <w:pPr>
      <w:numPr>
        <w:numId w:val="9"/>
      </w:numPr>
    </w:pPr>
  </w:style>
  <w:style w:type="numbering" w:customStyle="1" w:styleId="NumbListRecitials">
    <w:name w:val="NumbList Recitials"/>
    <w:uiPriority w:val="99"/>
    <w:rsid w:val="00775AC2"/>
    <w:pPr>
      <w:numPr>
        <w:numId w:val="10"/>
      </w:numPr>
    </w:pPr>
  </w:style>
  <w:style w:type="paragraph" w:customStyle="1" w:styleId="FFWDefinition">
    <w:name w:val="FFW Definition"/>
    <w:basedOn w:val="Normal"/>
    <w:uiPriority w:val="13"/>
    <w:qFormat/>
    <w:rsid w:val="00775AC2"/>
    <w:pPr>
      <w:numPr>
        <w:numId w:val="12"/>
      </w:numPr>
    </w:pPr>
  </w:style>
  <w:style w:type="paragraph" w:customStyle="1" w:styleId="Appendix">
    <w:name w:val="Appendix"/>
    <w:basedOn w:val="Normal"/>
    <w:uiPriority w:val="39"/>
    <w:semiHidden/>
    <w:qFormat/>
    <w:rsid w:val="00775AC2"/>
    <w:pPr>
      <w:numPr>
        <w:ilvl w:val="1"/>
        <w:numId w:val="11"/>
      </w:numPr>
      <w:jc w:val="left"/>
    </w:pPr>
    <w:rPr>
      <w:b/>
    </w:rPr>
  </w:style>
  <w:style w:type="paragraph" w:customStyle="1" w:styleId="FFWDefinitionLevel1">
    <w:name w:val="FFW Definition Level 1"/>
    <w:basedOn w:val="Normal"/>
    <w:uiPriority w:val="13"/>
    <w:qFormat/>
    <w:rsid w:val="00775AC2"/>
    <w:pPr>
      <w:numPr>
        <w:ilvl w:val="1"/>
        <w:numId w:val="12"/>
      </w:numPr>
    </w:pPr>
  </w:style>
  <w:style w:type="paragraph" w:customStyle="1" w:styleId="FFWDefinitionLevel2">
    <w:name w:val="FFW Definition Level 2"/>
    <w:basedOn w:val="Normal"/>
    <w:uiPriority w:val="13"/>
    <w:qFormat/>
    <w:rsid w:val="00775AC2"/>
    <w:pPr>
      <w:numPr>
        <w:ilvl w:val="2"/>
        <w:numId w:val="12"/>
      </w:numPr>
    </w:pPr>
  </w:style>
  <w:style w:type="numbering" w:customStyle="1" w:styleId="NumbListDefinitions">
    <w:name w:val="NumbList Definitions"/>
    <w:uiPriority w:val="99"/>
    <w:rsid w:val="00775AC2"/>
    <w:pPr>
      <w:numPr>
        <w:numId w:val="12"/>
      </w:numPr>
    </w:pPr>
  </w:style>
  <w:style w:type="paragraph" w:customStyle="1" w:styleId="Execution">
    <w:name w:val="Execution"/>
    <w:basedOn w:val="Normal"/>
    <w:uiPriority w:val="49"/>
    <w:semiHidden/>
    <w:qFormat/>
    <w:rsid w:val="00775AC2"/>
  </w:style>
  <w:style w:type="paragraph" w:customStyle="1" w:styleId="Section">
    <w:name w:val="Section"/>
    <w:basedOn w:val="Normal"/>
    <w:uiPriority w:val="49"/>
    <w:semiHidden/>
    <w:qFormat/>
    <w:rsid w:val="00775AC2"/>
    <w:pPr>
      <w:numPr>
        <w:numId w:val="13"/>
      </w:numPr>
    </w:pPr>
  </w:style>
  <w:style w:type="character" w:styleId="SubtleEmphasis">
    <w:name w:val="Subtle Emphasis"/>
    <w:basedOn w:val="DefaultParagraphFont"/>
    <w:uiPriority w:val="39"/>
    <w:semiHidden/>
    <w:qFormat/>
    <w:rsid w:val="00775AC2"/>
    <w:rPr>
      <w:i/>
      <w:iCs/>
      <w:color w:val="404040" w:themeColor="text1" w:themeTint="BF"/>
    </w:rPr>
  </w:style>
  <w:style w:type="table" w:styleId="TableGrid">
    <w:name w:val="Table Grid"/>
    <w:basedOn w:val="TableNormal"/>
    <w:uiPriority w:val="39"/>
    <w:rsid w:val="00775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FAddress">
    <w:name w:val="FFAddress"/>
    <w:basedOn w:val="Normal"/>
    <w:uiPriority w:val="39"/>
    <w:semiHidden/>
    <w:qFormat/>
    <w:rsid w:val="00775AC2"/>
    <w:pPr>
      <w:spacing w:line="210" w:lineRule="atLeast"/>
      <w:jc w:val="left"/>
    </w:pPr>
    <w:rPr>
      <w:sz w:val="16"/>
    </w:rPr>
  </w:style>
  <w:style w:type="character" w:styleId="Hyperlink">
    <w:name w:val="Hyperlink"/>
    <w:basedOn w:val="DefaultParagraphFont"/>
    <w:uiPriority w:val="99"/>
    <w:semiHidden/>
    <w:rsid w:val="00775AC2"/>
    <w:rPr>
      <w:color w:val="0000FF" w:themeColor="hyperlink"/>
      <w:u w:val="single"/>
    </w:rPr>
  </w:style>
  <w:style w:type="paragraph" w:styleId="Header">
    <w:name w:val="header"/>
    <w:basedOn w:val="Normal"/>
    <w:link w:val="HeaderChar"/>
    <w:uiPriority w:val="99"/>
    <w:semiHidden/>
    <w:rsid w:val="00775AC2"/>
    <w:pPr>
      <w:tabs>
        <w:tab w:val="center" w:pos="4513"/>
        <w:tab w:val="right" w:pos="9026"/>
      </w:tabs>
      <w:spacing w:line="240" w:lineRule="auto"/>
      <w:jc w:val="left"/>
    </w:pPr>
  </w:style>
  <w:style w:type="character" w:customStyle="1" w:styleId="HeaderChar">
    <w:name w:val="Header Char"/>
    <w:basedOn w:val="DefaultParagraphFont"/>
    <w:link w:val="Header"/>
    <w:uiPriority w:val="99"/>
    <w:semiHidden/>
    <w:rsid w:val="00775AC2"/>
    <w:rPr>
      <w:rFonts w:ascii="Arial" w:hAnsi="Arial"/>
      <w:sz w:val="20"/>
    </w:rPr>
  </w:style>
  <w:style w:type="paragraph" w:styleId="Footer">
    <w:name w:val="footer"/>
    <w:basedOn w:val="Normal"/>
    <w:link w:val="FooterChar"/>
    <w:uiPriority w:val="99"/>
    <w:semiHidden/>
    <w:rsid w:val="00775AC2"/>
    <w:pPr>
      <w:tabs>
        <w:tab w:val="center" w:pos="4513"/>
        <w:tab w:val="right" w:pos="9026"/>
      </w:tabs>
      <w:spacing w:line="240" w:lineRule="auto"/>
    </w:pPr>
    <w:rPr>
      <w:sz w:val="14"/>
    </w:rPr>
  </w:style>
  <w:style w:type="character" w:customStyle="1" w:styleId="FooterChar">
    <w:name w:val="Footer Char"/>
    <w:basedOn w:val="DefaultParagraphFont"/>
    <w:link w:val="Footer"/>
    <w:uiPriority w:val="99"/>
    <w:semiHidden/>
    <w:rsid w:val="00775AC2"/>
    <w:rPr>
      <w:rFonts w:ascii="Arial" w:hAnsi="Arial"/>
      <w:sz w:val="14"/>
    </w:rPr>
  </w:style>
  <w:style w:type="paragraph" w:customStyle="1" w:styleId="FooterRegistration">
    <w:name w:val="FooterRegistration"/>
    <w:basedOn w:val="Footer"/>
    <w:uiPriority w:val="39"/>
    <w:semiHidden/>
    <w:qFormat/>
    <w:rsid w:val="00775AC2"/>
    <w:pPr>
      <w:spacing w:before="120" w:line="170" w:lineRule="atLeast"/>
      <w:jc w:val="left"/>
    </w:pPr>
    <w:rPr>
      <w:sz w:val="12"/>
    </w:rPr>
  </w:style>
  <w:style w:type="paragraph" w:customStyle="1" w:styleId="FooterOfficeList">
    <w:name w:val="FooterOfficeList"/>
    <w:basedOn w:val="FooterRegistration"/>
    <w:uiPriority w:val="39"/>
    <w:semiHidden/>
    <w:qFormat/>
    <w:rsid w:val="00775AC2"/>
    <w:pPr>
      <w:spacing w:after="160"/>
    </w:pPr>
    <w:rPr>
      <w:sz w:val="18"/>
    </w:rPr>
  </w:style>
  <w:style w:type="paragraph" w:customStyle="1" w:styleId="NormalNoSpace">
    <w:name w:val="NormalNoSpace"/>
    <w:basedOn w:val="Normal"/>
    <w:uiPriority w:val="39"/>
    <w:qFormat/>
    <w:rsid w:val="00775AC2"/>
    <w:pPr>
      <w:spacing w:before="0"/>
    </w:pPr>
  </w:style>
  <w:style w:type="paragraph" w:customStyle="1" w:styleId="Yours">
    <w:name w:val="Yours"/>
    <w:basedOn w:val="Normal"/>
    <w:uiPriority w:val="39"/>
    <w:semiHidden/>
    <w:qFormat/>
    <w:rsid w:val="00775AC2"/>
    <w:pPr>
      <w:keepNext/>
      <w:spacing w:after="1080"/>
    </w:pPr>
  </w:style>
  <w:style w:type="paragraph" w:customStyle="1" w:styleId="FooterCont">
    <w:name w:val="FooterCont"/>
    <w:basedOn w:val="Footer"/>
    <w:uiPriority w:val="39"/>
    <w:semiHidden/>
    <w:qFormat/>
    <w:rsid w:val="00775AC2"/>
    <w:pPr>
      <w:tabs>
        <w:tab w:val="clear" w:pos="4513"/>
        <w:tab w:val="clear" w:pos="9026"/>
        <w:tab w:val="right" w:pos="9412"/>
      </w:tabs>
      <w:spacing w:after="240"/>
    </w:pPr>
    <w:rPr>
      <w:sz w:val="20"/>
    </w:rPr>
  </w:style>
  <w:style w:type="character" w:customStyle="1" w:styleId="FFDocNumber">
    <w:name w:val="FFDocNumber"/>
    <w:basedOn w:val="DefaultParagraphFont"/>
    <w:uiPriority w:val="39"/>
    <w:semiHidden/>
    <w:qFormat/>
    <w:rsid w:val="00775AC2"/>
    <w:rPr>
      <w:sz w:val="14"/>
    </w:rPr>
  </w:style>
  <w:style w:type="character" w:customStyle="1" w:styleId="FFPurple">
    <w:name w:val="FFPurple"/>
    <w:basedOn w:val="DefaultParagraphFont"/>
    <w:uiPriority w:val="39"/>
    <w:semiHidden/>
    <w:qFormat/>
    <w:rsid w:val="00775AC2"/>
    <w:rPr>
      <w:color w:val="56004E"/>
    </w:rPr>
  </w:style>
  <w:style w:type="paragraph" w:customStyle="1" w:styleId="Reference">
    <w:name w:val="Reference"/>
    <w:basedOn w:val="FFAddress"/>
    <w:uiPriority w:val="39"/>
    <w:semiHidden/>
    <w:qFormat/>
    <w:rsid w:val="00775AC2"/>
    <w:pPr>
      <w:tabs>
        <w:tab w:val="left" w:pos="851"/>
      </w:tabs>
      <w:contextualSpacing/>
    </w:pPr>
  </w:style>
  <w:style w:type="paragraph" w:styleId="BalloonText">
    <w:name w:val="Balloon Text"/>
    <w:basedOn w:val="Normal"/>
    <w:link w:val="BalloonTextChar"/>
    <w:uiPriority w:val="99"/>
    <w:semiHidden/>
    <w:unhideWhenUsed/>
    <w:rsid w:val="00775A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5AC2"/>
    <w:rPr>
      <w:rFonts w:ascii="Tahoma" w:hAnsi="Tahoma" w:cs="Tahoma"/>
      <w:sz w:val="16"/>
      <w:szCs w:val="16"/>
    </w:rPr>
  </w:style>
  <w:style w:type="paragraph" w:customStyle="1" w:styleId="HeaderFirstPage">
    <w:name w:val="HeaderFirstPage"/>
    <w:basedOn w:val="Header"/>
    <w:uiPriority w:val="39"/>
    <w:semiHidden/>
    <w:qFormat/>
    <w:rsid w:val="00775AC2"/>
  </w:style>
  <w:style w:type="paragraph" w:customStyle="1" w:styleId="AuthorsDetails">
    <w:name w:val="AuthorsDetails"/>
    <w:basedOn w:val="Reference"/>
    <w:uiPriority w:val="39"/>
    <w:semiHidden/>
    <w:qFormat/>
    <w:rsid w:val="00775AC2"/>
  </w:style>
  <w:style w:type="paragraph" w:customStyle="1" w:styleId="AuthorsName">
    <w:name w:val="AuthorsName"/>
    <w:basedOn w:val="AuthorsDetails"/>
    <w:uiPriority w:val="39"/>
    <w:semiHidden/>
    <w:qFormat/>
    <w:rsid w:val="00775AC2"/>
    <w:rPr>
      <w:b/>
      <w:bCs/>
    </w:rPr>
  </w:style>
  <w:style w:type="character" w:customStyle="1" w:styleId="Heading2Char">
    <w:name w:val="Heading 2 Char"/>
    <w:basedOn w:val="DefaultParagraphFont"/>
    <w:link w:val="Heading2"/>
    <w:uiPriority w:val="99"/>
    <w:semiHidden/>
    <w:rsid w:val="00775AC2"/>
    <w:rPr>
      <w:rFonts w:ascii="Arial" w:eastAsiaTheme="majorEastAsia" w:hAnsi="Arial" w:cstheme="majorBidi"/>
      <w:b/>
      <w:bCs/>
      <w:sz w:val="20"/>
      <w:szCs w:val="26"/>
    </w:rPr>
  </w:style>
  <w:style w:type="character" w:customStyle="1" w:styleId="Heading3Char">
    <w:name w:val="Heading 3 Char"/>
    <w:basedOn w:val="DefaultParagraphFont"/>
    <w:link w:val="Heading3"/>
    <w:uiPriority w:val="39"/>
    <w:semiHidden/>
    <w:rsid w:val="00775AC2"/>
    <w:rPr>
      <w:rFonts w:ascii="Arial Bold" w:eastAsiaTheme="majorEastAsia" w:hAnsi="Arial Bold" w:cstheme="majorBidi"/>
      <w:b/>
      <w:bCs/>
      <w:sz w:val="20"/>
    </w:rPr>
  </w:style>
  <w:style w:type="character" w:customStyle="1" w:styleId="Heading4Char">
    <w:name w:val="Heading 4 Char"/>
    <w:basedOn w:val="DefaultParagraphFont"/>
    <w:link w:val="Heading4"/>
    <w:uiPriority w:val="39"/>
    <w:semiHidden/>
    <w:rsid w:val="00775AC2"/>
    <w:rPr>
      <w:rFonts w:ascii="Arial" w:eastAsiaTheme="majorEastAsia" w:hAnsi="Arial" w:cstheme="majorBidi"/>
      <w:b/>
      <w:bCs/>
      <w:i/>
      <w:iCs/>
      <w:sz w:val="20"/>
    </w:rPr>
  </w:style>
  <w:style w:type="paragraph" w:customStyle="1" w:styleId="SignoffName">
    <w:name w:val="SignoffName"/>
    <w:basedOn w:val="Normal"/>
    <w:uiPriority w:val="39"/>
    <w:semiHidden/>
    <w:qFormat/>
    <w:rsid w:val="00775AC2"/>
    <w:pPr>
      <w:keepNext/>
      <w:keepLines/>
    </w:pPr>
    <w:rPr>
      <w:b/>
      <w:bCs/>
    </w:rPr>
  </w:style>
  <w:style w:type="paragraph" w:customStyle="1" w:styleId="SignoffJobTitle">
    <w:name w:val="SignoffJobTitle"/>
    <w:basedOn w:val="Normal"/>
    <w:uiPriority w:val="39"/>
    <w:semiHidden/>
    <w:qFormat/>
    <w:rsid w:val="00775AC2"/>
    <w:pPr>
      <w:keepNext/>
      <w:keepLines/>
    </w:pPr>
    <w:rPr>
      <w:b/>
      <w:bCs/>
    </w:rPr>
  </w:style>
  <w:style w:type="paragraph" w:customStyle="1" w:styleId="SignoffCompany">
    <w:name w:val="SignoffCompany"/>
    <w:basedOn w:val="SignoffJobTitle"/>
    <w:uiPriority w:val="39"/>
    <w:semiHidden/>
    <w:qFormat/>
    <w:rsid w:val="00775AC2"/>
    <w:pPr>
      <w:spacing w:after="240"/>
    </w:pPr>
  </w:style>
  <w:style w:type="paragraph" w:customStyle="1" w:styleId="FaxTableText">
    <w:name w:val="FaxTableText"/>
    <w:basedOn w:val="Normal"/>
    <w:uiPriority w:val="39"/>
    <w:semiHidden/>
    <w:qFormat/>
    <w:rsid w:val="00775AC2"/>
    <w:pPr>
      <w:spacing w:before="120"/>
      <w:jc w:val="left"/>
    </w:pPr>
  </w:style>
  <w:style w:type="paragraph" w:customStyle="1" w:styleId="FaxTableTextSeparator">
    <w:name w:val="FaxTableTextSeparator"/>
    <w:basedOn w:val="NormalNoSpace"/>
    <w:uiPriority w:val="39"/>
    <w:semiHidden/>
    <w:qFormat/>
    <w:rsid w:val="00775AC2"/>
    <w:pPr>
      <w:spacing w:line="240" w:lineRule="auto"/>
      <w:jc w:val="left"/>
    </w:pPr>
    <w:rPr>
      <w:sz w:val="16"/>
    </w:rPr>
  </w:style>
  <w:style w:type="paragraph" w:customStyle="1" w:styleId="FaxDisclaimer">
    <w:name w:val="FaxDisclaimer"/>
    <w:basedOn w:val="Normal"/>
    <w:uiPriority w:val="39"/>
    <w:semiHidden/>
    <w:qFormat/>
    <w:rsid w:val="00775AC2"/>
    <w:pPr>
      <w:spacing w:after="360" w:line="240" w:lineRule="auto"/>
    </w:pPr>
    <w:rPr>
      <w:sz w:val="12"/>
    </w:rPr>
  </w:style>
  <w:style w:type="paragraph" w:customStyle="1" w:styleId="DocTitle">
    <w:name w:val="DocTitle"/>
    <w:basedOn w:val="NormalNoSpace"/>
    <w:uiPriority w:val="39"/>
    <w:semiHidden/>
    <w:qFormat/>
    <w:rsid w:val="00775AC2"/>
    <w:rPr>
      <w:sz w:val="52"/>
    </w:rPr>
  </w:style>
  <w:style w:type="paragraph" w:customStyle="1" w:styleId="MemoHeading">
    <w:name w:val="Memo Heading"/>
    <w:basedOn w:val="Heading1"/>
    <w:next w:val="Normal"/>
    <w:uiPriority w:val="39"/>
    <w:semiHidden/>
    <w:qFormat/>
    <w:rsid w:val="00775AC2"/>
  </w:style>
  <w:style w:type="paragraph" w:customStyle="1" w:styleId="SignOffYours">
    <w:name w:val="SignOffYours"/>
    <w:basedOn w:val="Normal"/>
    <w:uiPriority w:val="39"/>
    <w:semiHidden/>
    <w:qFormat/>
    <w:rsid w:val="00775AC2"/>
    <w:pPr>
      <w:keepNext/>
      <w:spacing w:after="1080"/>
    </w:pPr>
  </w:style>
  <w:style w:type="paragraph" w:styleId="TOC1">
    <w:name w:val="toc 1"/>
    <w:basedOn w:val="Normal"/>
    <w:next w:val="Normal"/>
    <w:autoRedefine/>
    <w:uiPriority w:val="39"/>
    <w:semiHidden/>
    <w:rsid w:val="00775AC2"/>
    <w:pPr>
      <w:tabs>
        <w:tab w:val="left" w:pos="794"/>
        <w:tab w:val="right" w:pos="7371"/>
      </w:tabs>
      <w:ind w:left="794" w:right="227" w:hanging="794"/>
      <w:jc w:val="left"/>
    </w:pPr>
    <w:rPr>
      <w:b/>
    </w:rPr>
  </w:style>
  <w:style w:type="paragraph" w:styleId="TOC2">
    <w:name w:val="toc 2"/>
    <w:basedOn w:val="Normal"/>
    <w:next w:val="Normal"/>
    <w:autoRedefine/>
    <w:uiPriority w:val="39"/>
    <w:semiHidden/>
    <w:rsid w:val="00775AC2"/>
    <w:pPr>
      <w:tabs>
        <w:tab w:val="left" w:pos="794"/>
        <w:tab w:val="right" w:pos="7371"/>
      </w:tabs>
      <w:ind w:left="794" w:right="227" w:hanging="794"/>
      <w:jc w:val="left"/>
    </w:pPr>
  </w:style>
  <w:style w:type="paragraph" w:styleId="TOC4">
    <w:name w:val="toc 4"/>
    <w:basedOn w:val="Normal"/>
    <w:next w:val="Normal"/>
    <w:autoRedefine/>
    <w:uiPriority w:val="39"/>
    <w:semiHidden/>
    <w:rsid w:val="00B95A77"/>
    <w:pPr>
      <w:tabs>
        <w:tab w:val="right" w:pos="7371"/>
      </w:tabs>
      <w:ind w:right="227"/>
      <w:jc w:val="left"/>
    </w:pPr>
  </w:style>
  <w:style w:type="paragraph" w:styleId="TOC3">
    <w:name w:val="toc 3"/>
    <w:basedOn w:val="Normal"/>
    <w:next w:val="Normal"/>
    <w:autoRedefine/>
    <w:uiPriority w:val="39"/>
    <w:semiHidden/>
    <w:rsid w:val="00775AC2"/>
    <w:pPr>
      <w:tabs>
        <w:tab w:val="right" w:pos="7371"/>
      </w:tabs>
      <w:ind w:right="227"/>
      <w:jc w:val="left"/>
    </w:pPr>
    <w:rPr>
      <w:b/>
    </w:rPr>
  </w:style>
  <w:style w:type="paragraph" w:customStyle="1" w:styleId="TableText">
    <w:name w:val="Table Text"/>
    <w:basedOn w:val="Normal"/>
    <w:uiPriority w:val="31"/>
    <w:qFormat/>
    <w:rsid w:val="00775AC2"/>
    <w:pPr>
      <w:spacing w:before="120" w:after="120"/>
      <w:ind w:left="113" w:right="113"/>
      <w:jc w:val="left"/>
    </w:pPr>
  </w:style>
  <w:style w:type="paragraph" w:customStyle="1" w:styleId="TableHeader">
    <w:name w:val="Table Header"/>
    <w:basedOn w:val="TableText"/>
    <w:uiPriority w:val="31"/>
    <w:qFormat/>
    <w:rsid w:val="00775AC2"/>
    <w:rPr>
      <w:b/>
    </w:rPr>
  </w:style>
  <w:style w:type="paragraph" w:customStyle="1" w:styleId="FFWSubtitle">
    <w:name w:val="FFW Subtitle"/>
    <w:basedOn w:val="Normal"/>
    <w:uiPriority w:val="34"/>
    <w:qFormat/>
    <w:rsid w:val="00775AC2"/>
    <w:rPr>
      <w:sz w:val="24"/>
    </w:rPr>
  </w:style>
  <w:style w:type="paragraph" w:customStyle="1" w:styleId="FFWTitle">
    <w:name w:val="FFW Title"/>
    <w:basedOn w:val="Normal"/>
    <w:uiPriority w:val="34"/>
    <w:qFormat/>
    <w:rsid w:val="00775AC2"/>
    <w:rPr>
      <w:sz w:val="40"/>
    </w:rPr>
  </w:style>
  <w:style w:type="paragraph" w:customStyle="1" w:styleId="FFWAnnex">
    <w:name w:val="FFW Annex"/>
    <w:basedOn w:val="Normal"/>
    <w:next w:val="FFWAnnexSection"/>
    <w:uiPriority w:val="24"/>
    <w:qFormat/>
    <w:rsid w:val="00775AC2"/>
    <w:pPr>
      <w:pageBreakBefore/>
      <w:numPr>
        <w:numId w:val="14"/>
      </w:numPr>
      <w:outlineLvl w:val="0"/>
    </w:pPr>
    <w:rPr>
      <w:b/>
    </w:rPr>
  </w:style>
  <w:style w:type="numbering" w:customStyle="1" w:styleId="NumbListAnnex">
    <w:name w:val="NumbList Annex"/>
    <w:uiPriority w:val="99"/>
    <w:rsid w:val="00775AC2"/>
    <w:pPr>
      <w:numPr>
        <w:numId w:val="14"/>
      </w:numPr>
    </w:pPr>
  </w:style>
  <w:style w:type="paragraph" w:customStyle="1" w:styleId="FFWAnnexSection">
    <w:name w:val="FFW Annex Section"/>
    <w:basedOn w:val="Normal"/>
    <w:next w:val="Normal"/>
    <w:uiPriority w:val="24"/>
    <w:qFormat/>
    <w:rsid w:val="00775AC2"/>
    <w:pPr>
      <w:outlineLvl w:val="0"/>
    </w:pPr>
  </w:style>
  <w:style w:type="paragraph" w:customStyle="1" w:styleId="FooterToC">
    <w:name w:val="FooterToC"/>
    <w:basedOn w:val="Footer"/>
    <w:uiPriority w:val="39"/>
    <w:semiHidden/>
    <w:rsid w:val="006942E2"/>
    <w:pPr>
      <w:tabs>
        <w:tab w:val="clear" w:pos="4513"/>
        <w:tab w:val="clear" w:pos="9026"/>
        <w:tab w:val="right" w:pos="7371"/>
        <w:tab w:val="left" w:pos="7938"/>
      </w:tabs>
      <w:spacing w:after="240"/>
    </w:pPr>
    <w:rPr>
      <w:sz w:val="20"/>
    </w:rPr>
  </w:style>
  <w:style w:type="paragraph" w:customStyle="1" w:styleId="FFWTOCHeader">
    <w:name w:val="FFW TOC Header"/>
    <w:basedOn w:val="Normal"/>
    <w:uiPriority w:val="39"/>
    <w:semiHidden/>
    <w:qFormat/>
    <w:rsid w:val="00775AC2"/>
    <w:pPr>
      <w:tabs>
        <w:tab w:val="left" w:pos="794"/>
        <w:tab w:val="right" w:pos="7371"/>
      </w:tabs>
    </w:pPr>
    <w:rPr>
      <w:rFonts w:ascii="Arial Bold" w:hAnsi="Arial Bold"/>
      <w:b/>
    </w:rPr>
  </w:style>
  <w:style w:type="paragraph" w:styleId="ListBullet">
    <w:name w:val="List Bullet"/>
    <w:basedOn w:val="Normal"/>
    <w:uiPriority w:val="99"/>
    <w:unhideWhenUsed/>
    <w:rsid w:val="00775AC2"/>
    <w:pPr>
      <w:numPr>
        <w:numId w:val="1"/>
      </w:numPr>
      <w:contextualSpacing/>
    </w:pPr>
  </w:style>
  <w:style w:type="paragraph" w:styleId="FootnoteText">
    <w:name w:val="footnote text"/>
    <w:basedOn w:val="Normal"/>
    <w:link w:val="FootnoteTextChar"/>
    <w:uiPriority w:val="99"/>
    <w:semiHidden/>
    <w:unhideWhenUsed/>
    <w:rsid w:val="00775AC2"/>
    <w:pPr>
      <w:spacing w:before="120" w:line="240" w:lineRule="auto"/>
    </w:pPr>
    <w:rPr>
      <w:sz w:val="14"/>
      <w:szCs w:val="20"/>
    </w:rPr>
  </w:style>
  <w:style w:type="character" w:customStyle="1" w:styleId="FootnoteTextChar">
    <w:name w:val="Footnote Text Char"/>
    <w:basedOn w:val="DefaultParagraphFont"/>
    <w:link w:val="FootnoteText"/>
    <w:uiPriority w:val="99"/>
    <w:semiHidden/>
    <w:rsid w:val="00775AC2"/>
    <w:rPr>
      <w:rFonts w:ascii="Arial" w:hAnsi="Arial"/>
      <w:sz w:val="14"/>
      <w:szCs w:val="20"/>
    </w:rPr>
  </w:style>
  <w:style w:type="paragraph" w:customStyle="1" w:styleId="FFWDocFooter">
    <w:name w:val="FFW Doc Footer"/>
    <w:basedOn w:val="Normal"/>
    <w:uiPriority w:val="27"/>
    <w:qFormat/>
    <w:rsid w:val="004C3E8C"/>
    <w:pPr>
      <w:spacing w:before="0" w:after="680"/>
      <w:jc w:val="left"/>
    </w:pPr>
    <w:rPr>
      <w:sz w:val="22"/>
    </w:rPr>
  </w:style>
  <w:style w:type="paragraph" w:customStyle="1" w:styleId="FFWDoc">
    <w:name w:val="FFW Doc"/>
    <w:basedOn w:val="NormalNoSpace"/>
    <w:rsid w:val="00775AC2"/>
    <w:pPr>
      <w:spacing w:after="420"/>
    </w:pPr>
    <w:rPr>
      <w:rFonts w:ascii="Euphemia" w:hAnsi="Euphemia"/>
      <w:sz w:val="16"/>
    </w:rPr>
  </w:style>
  <w:style w:type="paragraph" w:customStyle="1" w:styleId="SignOffEncs">
    <w:name w:val="SignOffEncs"/>
    <w:basedOn w:val="SignOffCopies"/>
    <w:uiPriority w:val="29"/>
    <w:semiHidden/>
    <w:qFormat/>
    <w:rsid w:val="00841779"/>
  </w:style>
  <w:style w:type="paragraph" w:customStyle="1" w:styleId="SignOffCopies">
    <w:name w:val="SignOffCopies"/>
    <w:basedOn w:val="Normal"/>
    <w:uiPriority w:val="29"/>
    <w:semiHidden/>
    <w:qFormat/>
    <w:rsid w:val="00841779"/>
    <w:pPr>
      <w:keepLines/>
      <w:spacing w:before="0" w:after="240"/>
      <w:ind w:left="1021" w:hanging="1021"/>
      <w:contextualSpacing/>
      <w:jc w:val="left"/>
    </w:pPr>
    <w:rPr>
      <w:bCs/>
    </w:rPr>
  </w:style>
  <w:style w:type="paragraph" w:customStyle="1" w:styleId="ClCareEncs">
    <w:name w:val="ClCareEncs"/>
    <w:basedOn w:val="SignOffEncs"/>
    <w:uiPriority w:val="29"/>
    <w:semiHidden/>
    <w:qFormat/>
    <w:rsid w:val="00380E3B"/>
  </w:style>
  <w:style w:type="paragraph" w:customStyle="1" w:styleId="FFWRomanNoList">
    <w:name w:val="FFW RomanNo List"/>
    <w:basedOn w:val="Normal"/>
    <w:uiPriority w:val="30"/>
    <w:qFormat/>
    <w:rsid w:val="002973B3"/>
    <w:pPr>
      <w:numPr>
        <w:numId w:val="26"/>
      </w:numPr>
    </w:pPr>
  </w:style>
  <w:style w:type="numbering" w:customStyle="1" w:styleId="NumbListRomanList">
    <w:name w:val="NumbList RomanList"/>
    <w:uiPriority w:val="99"/>
    <w:rsid w:val="002973B3"/>
    <w:pPr>
      <w:numPr>
        <w:numId w:val="26"/>
      </w:numPr>
    </w:pPr>
  </w:style>
  <w:style w:type="paragraph" w:styleId="TOC7">
    <w:name w:val="toc 7"/>
    <w:basedOn w:val="Normal"/>
    <w:next w:val="Normal"/>
    <w:autoRedefine/>
    <w:uiPriority w:val="39"/>
    <w:rsid w:val="00012A53"/>
    <w:pPr>
      <w:tabs>
        <w:tab w:val="right" w:pos="7371"/>
      </w:tabs>
      <w:spacing w:after="100"/>
      <w:ind w:left="794" w:right="227" w:hanging="794"/>
    </w:pPr>
    <w:rPr>
      <w:b/>
    </w:rPr>
  </w:style>
  <w:style w:type="paragraph" w:styleId="Title">
    <w:name w:val="Title"/>
    <w:basedOn w:val="Normal"/>
    <w:next w:val="Normal"/>
    <w:link w:val="TitleChar"/>
    <w:uiPriority w:val="10"/>
    <w:qFormat/>
    <w:rsid w:val="00BD44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D44E4"/>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unhideWhenUsed/>
    <w:rsid w:val="0041108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108E"/>
    <w:rPr>
      <w:b/>
      <w:bCs/>
    </w:rPr>
  </w:style>
  <w:style w:type="character" w:styleId="CommentReference">
    <w:name w:val="annotation reference"/>
    <w:basedOn w:val="DefaultParagraphFont"/>
    <w:uiPriority w:val="99"/>
    <w:semiHidden/>
    <w:unhideWhenUsed/>
    <w:rsid w:val="005076F7"/>
    <w:rPr>
      <w:sz w:val="16"/>
      <w:szCs w:val="16"/>
    </w:rPr>
  </w:style>
  <w:style w:type="paragraph" w:styleId="CommentText">
    <w:name w:val="annotation text"/>
    <w:basedOn w:val="Normal"/>
    <w:link w:val="CommentTextChar"/>
    <w:uiPriority w:val="99"/>
    <w:semiHidden/>
    <w:unhideWhenUsed/>
    <w:rsid w:val="005076F7"/>
    <w:pPr>
      <w:spacing w:line="240" w:lineRule="auto"/>
    </w:pPr>
    <w:rPr>
      <w:szCs w:val="20"/>
    </w:rPr>
  </w:style>
  <w:style w:type="character" w:customStyle="1" w:styleId="CommentTextChar">
    <w:name w:val="Comment Text Char"/>
    <w:basedOn w:val="DefaultParagraphFont"/>
    <w:link w:val="CommentText"/>
    <w:uiPriority w:val="99"/>
    <w:semiHidden/>
    <w:rsid w:val="005076F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076F7"/>
    <w:rPr>
      <w:b/>
      <w:bCs/>
    </w:rPr>
  </w:style>
  <w:style w:type="character" w:customStyle="1" w:styleId="CommentSubjectChar">
    <w:name w:val="Comment Subject Char"/>
    <w:basedOn w:val="CommentTextChar"/>
    <w:link w:val="CommentSubject"/>
    <w:uiPriority w:val="99"/>
    <w:semiHidden/>
    <w:rsid w:val="005076F7"/>
    <w:rPr>
      <w:rFonts w:ascii="Arial" w:hAnsi="Arial"/>
      <w:b/>
      <w:bCs/>
      <w:sz w:val="20"/>
      <w:szCs w:val="20"/>
    </w:rPr>
  </w:style>
  <w:style w:type="character" w:styleId="UnresolvedMention">
    <w:name w:val="Unresolved Mention"/>
    <w:basedOn w:val="DefaultParagraphFont"/>
    <w:uiPriority w:val="99"/>
    <w:semiHidden/>
    <w:unhideWhenUsed/>
    <w:rsid w:val="000D0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arlyCareersTeam@fieldfisher.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europa.eu/justice/data-protection/article-29/structure/data-protection-authorities/index_en.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a.protection@fieldfisher.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ata.protection@fieldfisher.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ata.protection@fieldfisher.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Fieldfisher\FF%20Do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63EAD-BE67-434C-A7CA-F57B5D595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FF Doc</Template>
  <TotalTime>2</TotalTime>
  <Pages>5</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Brochet Ltd.</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Callender</dc:creator>
  <cp:lastModifiedBy>Amelia Spinks</cp:lastModifiedBy>
  <cp:revision>2</cp:revision>
  <cp:lastPrinted>2023-11-01T14:55:00Z</cp:lastPrinted>
  <dcterms:created xsi:type="dcterms:W3CDTF">2023-11-01T15:07:00Z</dcterms:created>
  <dcterms:modified xsi:type="dcterms:W3CDTF">2023-11-01T15:07:00Z</dcterms:modified>
</cp:coreProperties>
</file>